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FA7" w:rsidRDefault="00095595" w:rsidP="00A32FA7">
      <w:pPr>
        <w:spacing w:after="200"/>
        <w:ind w:left="4321"/>
        <w:jc w:val="center"/>
        <w:rPr>
          <w:b/>
          <w:sz w:val="22"/>
          <w:szCs w:val="22"/>
          <w:lang w:val="en-US"/>
        </w:rPr>
      </w:pPr>
      <w:r w:rsidRPr="00095595">
        <w:rPr>
          <w:b/>
          <w:noProof/>
          <w:sz w:val="22"/>
          <w:szCs w:val="22"/>
          <w:lang w:val="en-US"/>
        </w:rPr>
        <w:pict>
          <v:shapetype id="_x0000_t202" coordsize="21600,21600" o:spt="202" path="m,l,21600r21600,l21600,xe">
            <v:stroke joinstyle="miter"/>
            <v:path gradientshapeok="t" o:connecttype="rect"/>
          </v:shapetype>
          <v:shape id="_x0000_s1026" type="#_x0000_t202" style="position:absolute;left:0;text-align:left;margin-left:92.25pt;margin-top:15.75pt;width:4in;height:636pt;z-index:251658240" stroked="f" strokeweight="6pt">
            <v:stroke linestyle="thickBetweenThin"/>
            <v:textbox>
              <w:txbxContent>
                <w:p w:rsidR="00A32FA7" w:rsidRDefault="00A32FA7" w:rsidP="00A32FA7">
                  <w:pPr>
                    <w:spacing w:after="200"/>
                    <w:jc w:val="center"/>
                    <w:rPr>
                      <w:b/>
                      <w:sz w:val="36"/>
                      <w:szCs w:val="36"/>
                      <w:lang w:val="en-US"/>
                    </w:rPr>
                  </w:pPr>
                </w:p>
                <w:p w:rsidR="00A32FA7" w:rsidRPr="00FE3386" w:rsidRDefault="00A32FA7" w:rsidP="00A32FA7">
                  <w:pPr>
                    <w:spacing w:after="200"/>
                    <w:jc w:val="center"/>
                    <w:rPr>
                      <w:rFonts w:ascii="Black Chancery" w:hAnsi="Black Chancery"/>
                      <w:b/>
                      <w:sz w:val="48"/>
                      <w:szCs w:val="48"/>
                      <w:lang w:val="en-US"/>
                    </w:rPr>
                  </w:pPr>
                  <w:r w:rsidRPr="00FE3386">
                    <w:rPr>
                      <w:rFonts w:ascii="Black Chancery" w:hAnsi="Black Chancery"/>
                      <w:b/>
                      <w:sz w:val="48"/>
                      <w:szCs w:val="48"/>
                      <w:lang w:val="en-US"/>
                    </w:rPr>
                    <w:t>Albert Wedge</w:t>
                  </w:r>
                </w:p>
                <w:p w:rsidR="000F6243" w:rsidRDefault="000F6243" w:rsidP="000F6243">
                  <w:pPr>
                    <w:spacing w:after="200"/>
                    <w:jc w:val="center"/>
                    <w:rPr>
                      <w:rFonts w:ascii="Black Chancery" w:hAnsi="Black Chancery"/>
                      <w:b/>
                      <w:sz w:val="36"/>
                      <w:szCs w:val="36"/>
                      <w:lang w:val="en-US"/>
                    </w:rPr>
                  </w:pPr>
                </w:p>
                <w:p w:rsidR="000F6243" w:rsidRDefault="000F6243" w:rsidP="000F6243">
                  <w:pPr>
                    <w:spacing w:after="200"/>
                    <w:jc w:val="center"/>
                    <w:rPr>
                      <w:rFonts w:ascii="Black Chancery" w:hAnsi="Black Chancery"/>
                      <w:b/>
                      <w:sz w:val="36"/>
                      <w:szCs w:val="36"/>
                      <w:lang w:val="en-US"/>
                    </w:rPr>
                  </w:pPr>
                  <w:r w:rsidRPr="00A32FA7">
                    <w:rPr>
                      <w:noProof/>
                      <w:lang w:eastAsia="en-GB"/>
                    </w:rPr>
                    <w:drawing>
                      <wp:inline distT="0" distB="0" distL="0" distR="0">
                        <wp:extent cx="2228850" cy="3678983"/>
                        <wp:effectExtent l="19050" t="0" r="0" b="0"/>
                        <wp:docPr id="8" name="Picture 3" descr="Albert Wedge (portrait)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ert Wedge (portrait) 300dpi.jpg"/>
                                <pic:cNvPicPr/>
                              </pic:nvPicPr>
                              <pic:blipFill>
                                <a:blip r:embed="rId8"/>
                                <a:stretch>
                                  <a:fillRect/>
                                </a:stretch>
                              </pic:blipFill>
                              <pic:spPr>
                                <a:xfrm>
                                  <a:off x="0" y="0"/>
                                  <a:ext cx="2229837" cy="3680613"/>
                                </a:xfrm>
                                <a:prstGeom prst="rect">
                                  <a:avLst/>
                                </a:prstGeom>
                              </pic:spPr>
                            </pic:pic>
                          </a:graphicData>
                        </a:graphic>
                      </wp:inline>
                    </w:drawing>
                  </w:r>
                </w:p>
                <w:p w:rsidR="000F6243" w:rsidRDefault="000F6243" w:rsidP="000F6243">
                  <w:pPr>
                    <w:spacing w:after="200"/>
                    <w:jc w:val="center"/>
                    <w:rPr>
                      <w:rFonts w:ascii="Black Chancery" w:hAnsi="Black Chancery"/>
                      <w:b/>
                      <w:sz w:val="36"/>
                      <w:szCs w:val="36"/>
                      <w:lang w:val="en-US"/>
                    </w:rPr>
                  </w:pPr>
                </w:p>
                <w:p w:rsidR="00A32FA7" w:rsidRPr="000F6243" w:rsidRDefault="008C18C0" w:rsidP="000F6243">
                  <w:pPr>
                    <w:spacing w:after="200"/>
                    <w:jc w:val="center"/>
                    <w:rPr>
                      <w:rFonts w:ascii="Black Chancery" w:hAnsi="Black Chancery"/>
                      <w:b/>
                      <w:sz w:val="36"/>
                      <w:szCs w:val="36"/>
                      <w:lang w:val="en-US"/>
                    </w:rPr>
                  </w:pPr>
                  <w:r w:rsidRPr="008C18C0">
                    <w:rPr>
                      <w:rFonts w:ascii="Black Chancery" w:hAnsi="Black Chancery"/>
                      <w:b/>
                      <w:sz w:val="36"/>
                      <w:szCs w:val="36"/>
                      <w:lang w:val="en-US"/>
                    </w:rPr>
                    <w:t>1926 - 1947</w:t>
                  </w:r>
                </w:p>
                <w:p w:rsidR="00A32FA7" w:rsidRDefault="00A32FA7" w:rsidP="00A32FA7">
                  <w:pPr>
                    <w:jc w:val="center"/>
                  </w:pPr>
                </w:p>
                <w:p w:rsidR="000F6243" w:rsidRDefault="000F6243" w:rsidP="00A32FA7">
                  <w:pPr>
                    <w:jc w:val="center"/>
                  </w:pPr>
                </w:p>
              </w:txbxContent>
            </v:textbox>
          </v:shape>
        </w:pict>
      </w:r>
    </w:p>
    <w:p w:rsidR="00A32FA7" w:rsidRDefault="00A32FA7" w:rsidP="00A32FA7">
      <w:pPr>
        <w:tabs>
          <w:tab w:val="center" w:pos="6840"/>
          <w:tab w:val="left" w:pos="7725"/>
        </w:tabs>
        <w:spacing w:after="200"/>
        <w:ind w:left="4321"/>
        <w:rPr>
          <w:b/>
          <w:sz w:val="22"/>
          <w:szCs w:val="22"/>
          <w:lang w:val="en-US"/>
        </w:rPr>
      </w:pPr>
      <w:r>
        <w:rPr>
          <w:b/>
          <w:sz w:val="22"/>
          <w:szCs w:val="22"/>
          <w:lang w:val="en-US"/>
        </w:rPr>
        <w:tab/>
      </w:r>
      <w:r>
        <w:rPr>
          <w:b/>
          <w:sz w:val="22"/>
          <w:szCs w:val="22"/>
          <w:lang w:val="en-US"/>
        </w:rPr>
        <w:tab/>
      </w:r>
    </w:p>
    <w:p w:rsidR="00A32FA7" w:rsidRDefault="00A32FA7" w:rsidP="00A32FA7">
      <w:pPr>
        <w:spacing w:after="200"/>
        <w:jc w:val="center"/>
        <w:rPr>
          <w:b/>
          <w:sz w:val="28"/>
          <w:szCs w:val="28"/>
          <w:lang w:val="en-US"/>
        </w:rPr>
      </w:pPr>
    </w:p>
    <w:p w:rsidR="00A32FA7" w:rsidRDefault="00A32FA7" w:rsidP="00A32FA7">
      <w:pPr>
        <w:spacing w:after="200"/>
        <w:ind w:left="4321"/>
        <w:jc w:val="center"/>
        <w:rPr>
          <w:b/>
          <w:sz w:val="22"/>
          <w:szCs w:val="22"/>
          <w:lang w:val="en-US"/>
        </w:rPr>
      </w:pPr>
    </w:p>
    <w:p w:rsidR="00A32FA7" w:rsidRDefault="00A32FA7" w:rsidP="00A32FA7">
      <w:pPr>
        <w:spacing w:after="200"/>
        <w:rPr>
          <w:b/>
          <w:sz w:val="22"/>
          <w:szCs w:val="22"/>
          <w:lang w:val="en-US"/>
        </w:rPr>
      </w:pPr>
    </w:p>
    <w:p w:rsidR="00A32FA7" w:rsidRDefault="00A32FA7" w:rsidP="00A32FA7">
      <w:pPr>
        <w:spacing w:after="200"/>
        <w:ind w:left="4321"/>
        <w:jc w:val="center"/>
        <w:rPr>
          <w:b/>
          <w:sz w:val="22"/>
          <w:szCs w:val="22"/>
          <w:lang w:val="en-US"/>
        </w:rPr>
      </w:pPr>
    </w:p>
    <w:p w:rsidR="00A32FA7" w:rsidRDefault="00A32FA7" w:rsidP="00A32FA7">
      <w:pPr>
        <w:spacing w:after="200"/>
        <w:jc w:val="center"/>
        <w:rPr>
          <w:b/>
          <w:sz w:val="22"/>
          <w:szCs w:val="22"/>
          <w:lang w:val="en-US"/>
        </w:rPr>
      </w:pPr>
    </w:p>
    <w:p w:rsidR="00A32FA7" w:rsidRDefault="00A32FA7" w:rsidP="00A32FA7">
      <w:pPr>
        <w:spacing w:after="200"/>
        <w:jc w:val="center"/>
        <w:rPr>
          <w:b/>
          <w:sz w:val="22"/>
          <w:szCs w:val="22"/>
          <w:lang w:val="en-US"/>
        </w:rPr>
      </w:pPr>
    </w:p>
    <w:p w:rsidR="00A32FA7" w:rsidRDefault="00A32FA7" w:rsidP="00A32FA7">
      <w:pPr>
        <w:spacing w:after="200"/>
        <w:jc w:val="center"/>
        <w:rPr>
          <w:b/>
          <w:sz w:val="22"/>
          <w:szCs w:val="22"/>
          <w:lang w:val="en-US"/>
        </w:rPr>
      </w:pPr>
    </w:p>
    <w:p w:rsidR="000F6243" w:rsidRDefault="00A32FA7" w:rsidP="000F6243">
      <w:pPr>
        <w:spacing w:after="200"/>
        <w:jc w:val="center"/>
        <w:rPr>
          <w:b/>
          <w:sz w:val="22"/>
          <w:szCs w:val="22"/>
          <w:lang w:val="en-US"/>
        </w:rPr>
      </w:pPr>
      <w:r>
        <w:rPr>
          <w:b/>
          <w:sz w:val="22"/>
          <w:szCs w:val="22"/>
          <w:lang w:val="en-US"/>
        </w:rPr>
        <w:br w:type="page"/>
      </w:r>
    </w:p>
    <w:p w:rsidR="007A6769" w:rsidRDefault="007A6769" w:rsidP="007A6769">
      <w:pPr>
        <w:rPr>
          <w:b/>
          <w:sz w:val="22"/>
          <w:szCs w:val="22"/>
          <w:lang w:val="en-US"/>
        </w:rPr>
      </w:pPr>
      <w:r>
        <w:rPr>
          <w:b/>
          <w:sz w:val="22"/>
          <w:szCs w:val="22"/>
          <w:lang w:val="en-US"/>
        </w:rPr>
        <w:lastRenderedPageBreak/>
        <w:t>List of documents</w:t>
      </w:r>
    </w:p>
    <w:p w:rsidR="007A6769" w:rsidRPr="007F663B" w:rsidRDefault="007A6769" w:rsidP="007A6769">
      <w:pPr>
        <w:rPr>
          <w:b/>
          <w:sz w:val="22"/>
          <w:szCs w:val="22"/>
          <w:lang w:val="en-US"/>
        </w:rPr>
      </w:pPr>
    </w:p>
    <w:p w:rsidR="007A6769" w:rsidRDefault="007A6769" w:rsidP="007A6769">
      <w:pPr>
        <w:rPr>
          <w:sz w:val="22"/>
          <w:szCs w:val="22"/>
          <w:lang w:val="en-US"/>
        </w:rPr>
      </w:pPr>
      <w:r>
        <w:rPr>
          <w:sz w:val="22"/>
          <w:szCs w:val="22"/>
          <w:lang w:val="en-US"/>
        </w:rPr>
        <w:t>All the documents we have discovered in our quest are numbered as shown below, and those numbers are used to identify them in the text:</w:t>
      </w:r>
    </w:p>
    <w:p w:rsidR="007A6769" w:rsidRDefault="007A6769" w:rsidP="007A6769">
      <w:pPr>
        <w:rPr>
          <w:sz w:val="22"/>
          <w:szCs w:val="22"/>
          <w:lang w:val="en-US"/>
        </w:rPr>
      </w:pPr>
    </w:p>
    <w:p w:rsidR="007A6769" w:rsidRPr="007F663B" w:rsidRDefault="007A6769" w:rsidP="007A6769">
      <w:pPr>
        <w:rPr>
          <w:sz w:val="22"/>
          <w:szCs w:val="22"/>
          <w:lang w:val="en-US"/>
        </w:rPr>
      </w:pPr>
    </w:p>
    <w:p w:rsidR="007A6769" w:rsidRDefault="007A6769" w:rsidP="007A6769">
      <w:pPr>
        <w:pStyle w:val="ListParagraph"/>
        <w:numPr>
          <w:ilvl w:val="0"/>
          <w:numId w:val="1"/>
        </w:numPr>
        <w:rPr>
          <w:rFonts w:ascii="Arial" w:hAnsi="Arial" w:cs="Arial"/>
          <w:sz w:val="22"/>
          <w:szCs w:val="22"/>
        </w:rPr>
      </w:pPr>
      <w:r w:rsidRPr="007F663B">
        <w:rPr>
          <w:rFonts w:ascii="Arial" w:hAnsi="Arial" w:cs="Arial"/>
          <w:sz w:val="22"/>
          <w:szCs w:val="22"/>
        </w:rPr>
        <w:t xml:space="preserve">Birth Certificate – Albert </w:t>
      </w:r>
      <w:proofErr w:type="spellStart"/>
      <w:r w:rsidRPr="007F663B">
        <w:rPr>
          <w:rFonts w:ascii="Arial" w:hAnsi="Arial" w:cs="Arial"/>
          <w:sz w:val="22"/>
          <w:szCs w:val="22"/>
        </w:rPr>
        <w:t>Bayles</w:t>
      </w:r>
      <w:proofErr w:type="spellEnd"/>
    </w:p>
    <w:p w:rsidR="007A6769" w:rsidRDefault="007A6769" w:rsidP="007A6769">
      <w:pPr>
        <w:pStyle w:val="ListParagraph"/>
        <w:numPr>
          <w:ilvl w:val="0"/>
          <w:numId w:val="1"/>
        </w:numPr>
        <w:rPr>
          <w:rFonts w:ascii="Arial" w:hAnsi="Arial" w:cs="Arial"/>
          <w:sz w:val="22"/>
          <w:szCs w:val="22"/>
        </w:rPr>
      </w:pPr>
      <w:r>
        <w:rPr>
          <w:rFonts w:ascii="Arial" w:hAnsi="Arial" w:cs="Arial"/>
          <w:sz w:val="22"/>
          <w:szCs w:val="22"/>
        </w:rPr>
        <w:t xml:space="preserve">Death Certificate – John </w:t>
      </w:r>
      <w:proofErr w:type="spellStart"/>
      <w:r>
        <w:rPr>
          <w:rFonts w:ascii="Arial" w:hAnsi="Arial" w:cs="Arial"/>
          <w:sz w:val="22"/>
          <w:szCs w:val="22"/>
        </w:rPr>
        <w:t>Bayles</w:t>
      </w:r>
      <w:proofErr w:type="spellEnd"/>
    </w:p>
    <w:p w:rsidR="007A6769" w:rsidRDefault="007A6769" w:rsidP="007A6769">
      <w:pPr>
        <w:pStyle w:val="ListParagraph"/>
        <w:numPr>
          <w:ilvl w:val="0"/>
          <w:numId w:val="1"/>
        </w:numPr>
        <w:rPr>
          <w:rFonts w:ascii="Arial" w:hAnsi="Arial" w:cs="Arial"/>
          <w:sz w:val="22"/>
          <w:szCs w:val="22"/>
        </w:rPr>
      </w:pPr>
      <w:r>
        <w:rPr>
          <w:rFonts w:ascii="Arial" w:hAnsi="Arial" w:cs="Arial"/>
          <w:sz w:val="22"/>
          <w:szCs w:val="22"/>
        </w:rPr>
        <w:t>Handwriting analysis results and samples submitted</w:t>
      </w:r>
    </w:p>
    <w:p w:rsidR="007A6769" w:rsidRDefault="007A6769" w:rsidP="007A6769">
      <w:pPr>
        <w:pStyle w:val="ListParagraph"/>
        <w:numPr>
          <w:ilvl w:val="0"/>
          <w:numId w:val="1"/>
        </w:numPr>
        <w:rPr>
          <w:rFonts w:ascii="Arial" w:hAnsi="Arial" w:cs="Arial"/>
          <w:sz w:val="22"/>
          <w:szCs w:val="22"/>
        </w:rPr>
      </w:pPr>
      <w:r>
        <w:rPr>
          <w:rFonts w:ascii="Arial" w:hAnsi="Arial" w:cs="Arial"/>
          <w:sz w:val="22"/>
          <w:szCs w:val="22"/>
        </w:rPr>
        <w:t xml:space="preserve">Record of Will search for John </w:t>
      </w:r>
      <w:proofErr w:type="spellStart"/>
      <w:r>
        <w:rPr>
          <w:rFonts w:ascii="Arial" w:hAnsi="Arial" w:cs="Arial"/>
          <w:sz w:val="22"/>
          <w:szCs w:val="22"/>
        </w:rPr>
        <w:t>Bayles</w:t>
      </w:r>
      <w:proofErr w:type="spellEnd"/>
    </w:p>
    <w:p w:rsidR="007A6769" w:rsidRDefault="007A6769" w:rsidP="007A6769">
      <w:pPr>
        <w:pStyle w:val="ListParagraph"/>
        <w:numPr>
          <w:ilvl w:val="0"/>
          <w:numId w:val="1"/>
        </w:numPr>
        <w:rPr>
          <w:rFonts w:ascii="Arial" w:hAnsi="Arial" w:cs="Arial"/>
          <w:sz w:val="22"/>
          <w:szCs w:val="22"/>
        </w:rPr>
      </w:pPr>
      <w:r>
        <w:rPr>
          <w:rFonts w:ascii="Arial" w:hAnsi="Arial" w:cs="Arial"/>
          <w:sz w:val="22"/>
          <w:szCs w:val="22"/>
        </w:rPr>
        <w:t>Death Certificate – Frederick Edward Charles George Mills</w:t>
      </w:r>
    </w:p>
    <w:p w:rsidR="007A6769" w:rsidRDefault="007A6769" w:rsidP="007A6769">
      <w:pPr>
        <w:pStyle w:val="ListParagraph"/>
        <w:numPr>
          <w:ilvl w:val="0"/>
          <w:numId w:val="1"/>
        </w:numPr>
        <w:rPr>
          <w:rFonts w:ascii="Arial" w:hAnsi="Arial" w:cs="Arial"/>
          <w:sz w:val="22"/>
          <w:szCs w:val="22"/>
        </w:rPr>
      </w:pPr>
      <w:r>
        <w:rPr>
          <w:rFonts w:ascii="Arial" w:hAnsi="Arial" w:cs="Arial"/>
          <w:sz w:val="22"/>
          <w:szCs w:val="22"/>
        </w:rPr>
        <w:t>Last Will and Testament – Frederick Edward Charles George Mills</w:t>
      </w:r>
    </w:p>
    <w:p w:rsidR="007A6769" w:rsidRPr="007F663B" w:rsidRDefault="007A6769" w:rsidP="007A6769">
      <w:pPr>
        <w:pStyle w:val="ListParagraph"/>
        <w:numPr>
          <w:ilvl w:val="0"/>
          <w:numId w:val="1"/>
        </w:numPr>
        <w:rPr>
          <w:rFonts w:ascii="Arial" w:hAnsi="Arial" w:cs="Arial"/>
          <w:sz w:val="22"/>
          <w:szCs w:val="22"/>
        </w:rPr>
      </w:pPr>
      <w:r>
        <w:rPr>
          <w:rFonts w:ascii="Arial" w:hAnsi="Arial" w:cs="Arial"/>
          <w:sz w:val="22"/>
          <w:szCs w:val="22"/>
        </w:rPr>
        <w:t xml:space="preserve">Pictures from </w:t>
      </w:r>
      <w:proofErr w:type="spellStart"/>
      <w:r>
        <w:rPr>
          <w:rFonts w:ascii="Arial" w:hAnsi="Arial" w:cs="Arial"/>
          <w:sz w:val="22"/>
          <w:szCs w:val="22"/>
        </w:rPr>
        <w:t>Dallowgill</w:t>
      </w:r>
      <w:proofErr w:type="spellEnd"/>
    </w:p>
    <w:p w:rsidR="007A6769" w:rsidRDefault="007A6769">
      <w:pPr>
        <w:spacing w:after="200"/>
        <w:ind w:left="4321"/>
        <w:rPr>
          <w:b/>
          <w:sz w:val="22"/>
          <w:szCs w:val="22"/>
          <w:lang w:val="en-US"/>
        </w:rPr>
      </w:pPr>
      <w:r>
        <w:rPr>
          <w:b/>
          <w:sz w:val="22"/>
          <w:szCs w:val="22"/>
          <w:lang w:val="en-US"/>
        </w:rPr>
        <w:br w:type="page"/>
      </w:r>
    </w:p>
    <w:p w:rsidR="00DD69AB" w:rsidRDefault="00DD69AB" w:rsidP="00DD69AB">
      <w:pPr>
        <w:spacing w:after="150"/>
        <w:rPr>
          <w:b/>
          <w:sz w:val="22"/>
          <w:szCs w:val="22"/>
          <w:lang w:val="en-US"/>
        </w:rPr>
      </w:pPr>
      <w:r w:rsidRPr="009B47FB">
        <w:rPr>
          <w:b/>
          <w:sz w:val="22"/>
          <w:szCs w:val="22"/>
          <w:lang w:val="en-US"/>
        </w:rPr>
        <w:lastRenderedPageBreak/>
        <w:t>The start of things</w:t>
      </w:r>
    </w:p>
    <w:p w:rsidR="00B803D9" w:rsidRPr="009B47FB" w:rsidRDefault="00B803D9" w:rsidP="00DD69AB">
      <w:pPr>
        <w:spacing w:after="150"/>
        <w:rPr>
          <w:b/>
          <w:sz w:val="22"/>
          <w:szCs w:val="22"/>
          <w:lang w:val="en-US"/>
        </w:rPr>
      </w:pPr>
    </w:p>
    <w:p w:rsidR="00DD69AB" w:rsidRPr="009B47FB" w:rsidRDefault="00DD69AB" w:rsidP="00DD69AB">
      <w:pPr>
        <w:spacing w:after="150"/>
        <w:rPr>
          <w:sz w:val="22"/>
          <w:szCs w:val="22"/>
          <w:lang w:val="en-US"/>
        </w:rPr>
      </w:pPr>
      <w:r w:rsidRPr="009B47FB">
        <w:rPr>
          <w:sz w:val="22"/>
          <w:szCs w:val="22"/>
          <w:lang w:val="en-US"/>
        </w:rPr>
        <w:t xml:space="preserve">Sylvia, Amanda and I began to research </w:t>
      </w:r>
      <w:r>
        <w:rPr>
          <w:sz w:val="22"/>
          <w:szCs w:val="22"/>
          <w:lang w:val="en-US"/>
        </w:rPr>
        <w:t xml:space="preserve">our family tree </w:t>
      </w:r>
      <w:r w:rsidRPr="009B47FB">
        <w:rPr>
          <w:sz w:val="22"/>
          <w:szCs w:val="22"/>
          <w:lang w:val="en-US"/>
        </w:rPr>
        <w:t>in 2005, with few ideas on how to begin or where we would end up.</w:t>
      </w:r>
    </w:p>
    <w:p w:rsidR="00DD69AB" w:rsidRPr="009B47FB" w:rsidRDefault="00DD69AB" w:rsidP="00DD69AB">
      <w:pPr>
        <w:spacing w:after="150"/>
        <w:rPr>
          <w:sz w:val="22"/>
          <w:szCs w:val="22"/>
          <w:lang w:val="en-US"/>
        </w:rPr>
      </w:pPr>
      <w:r w:rsidRPr="009B47FB">
        <w:rPr>
          <w:sz w:val="22"/>
          <w:szCs w:val="22"/>
          <w:lang w:val="en-US"/>
        </w:rPr>
        <w:t xml:space="preserve">One thing became clear as we began to speak to relatives and people who knew Mum’s family from </w:t>
      </w:r>
      <w:proofErr w:type="spellStart"/>
      <w:r w:rsidRPr="009B47FB">
        <w:rPr>
          <w:sz w:val="22"/>
          <w:szCs w:val="22"/>
          <w:lang w:val="en-US"/>
        </w:rPr>
        <w:t>Sowerby</w:t>
      </w:r>
      <w:proofErr w:type="spellEnd"/>
      <w:r w:rsidRPr="009B47FB">
        <w:rPr>
          <w:sz w:val="22"/>
          <w:szCs w:val="22"/>
          <w:lang w:val="en-US"/>
        </w:rPr>
        <w:t xml:space="preserve"> and St. Michael’s on </w:t>
      </w:r>
      <w:proofErr w:type="spellStart"/>
      <w:r w:rsidRPr="009B47FB">
        <w:rPr>
          <w:sz w:val="22"/>
          <w:szCs w:val="22"/>
          <w:lang w:val="en-US"/>
        </w:rPr>
        <w:t>Wyre</w:t>
      </w:r>
      <w:proofErr w:type="spellEnd"/>
      <w:r w:rsidRPr="009B47FB">
        <w:rPr>
          <w:sz w:val="22"/>
          <w:szCs w:val="22"/>
          <w:lang w:val="en-US"/>
        </w:rPr>
        <w:t xml:space="preserve"> was that Albert (Mum’s elder brother) was somehow different from his siblings and his peers.</w:t>
      </w:r>
    </w:p>
    <w:p w:rsidR="00DD69AB" w:rsidRDefault="00DD69AB" w:rsidP="00DD69AB">
      <w:pPr>
        <w:spacing w:after="150"/>
        <w:rPr>
          <w:sz w:val="22"/>
          <w:szCs w:val="22"/>
          <w:lang w:val="en-US"/>
        </w:rPr>
      </w:pPr>
      <w:r w:rsidRPr="009B47FB">
        <w:rPr>
          <w:sz w:val="22"/>
          <w:szCs w:val="22"/>
          <w:lang w:val="en-US"/>
        </w:rPr>
        <w:t>He was being described as ‘very clever’, or as ‘</w:t>
      </w:r>
      <w:proofErr w:type="spellStart"/>
      <w:r w:rsidRPr="009B47FB">
        <w:rPr>
          <w:sz w:val="22"/>
          <w:szCs w:val="22"/>
          <w:lang w:val="en-US"/>
        </w:rPr>
        <w:t>Mam’s</w:t>
      </w:r>
      <w:proofErr w:type="spellEnd"/>
      <w:r w:rsidRPr="009B47FB">
        <w:rPr>
          <w:sz w:val="22"/>
          <w:szCs w:val="22"/>
          <w:lang w:val="en-US"/>
        </w:rPr>
        <w:t xml:space="preserve"> </w:t>
      </w:r>
      <w:proofErr w:type="spellStart"/>
      <w:r w:rsidRPr="009B47FB">
        <w:rPr>
          <w:sz w:val="22"/>
          <w:szCs w:val="22"/>
          <w:lang w:val="en-US"/>
        </w:rPr>
        <w:t>favourite</w:t>
      </w:r>
      <w:proofErr w:type="spellEnd"/>
      <w:r w:rsidRPr="009B47FB">
        <w:rPr>
          <w:sz w:val="22"/>
          <w:szCs w:val="22"/>
          <w:lang w:val="en-US"/>
        </w:rPr>
        <w:t>’, also ‘better dressed than everyone else’, and he seemed to stand out on the few photographs we have of him.</w:t>
      </w:r>
    </w:p>
    <w:p w:rsidR="00A2628A" w:rsidRDefault="00A2628A" w:rsidP="00DD69AB">
      <w:pPr>
        <w:spacing w:after="150"/>
        <w:rPr>
          <w:sz w:val="22"/>
          <w:szCs w:val="22"/>
          <w:lang w:val="en-US"/>
        </w:rPr>
      </w:pPr>
      <w:r>
        <w:rPr>
          <w:sz w:val="22"/>
          <w:szCs w:val="22"/>
          <w:lang w:val="en-US"/>
        </w:rPr>
        <w:t xml:space="preserve">A family story existed that </w:t>
      </w:r>
      <w:proofErr w:type="spellStart"/>
      <w:r>
        <w:rPr>
          <w:sz w:val="22"/>
          <w:szCs w:val="22"/>
          <w:lang w:val="en-US"/>
        </w:rPr>
        <w:t>Nanna</w:t>
      </w:r>
      <w:proofErr w:type="spellEnd"/>
      <w:r>
        <w:rPr>
          <w:sz w:val="22"/>
          <w:szCs w:val="22"/>
          <w:lang w:val="en-US"/>
        </w:rPr>
        <w:t xml:space="preserve"> had been offered the sum of £300 for Albert, but that she had refused.  We speculated that such an offer may have been made by his father, who may have been </w:t>
      </w:r>
      <w:proofErr w:type="spellStart"/>
      <w:r>
        <w:rPr>
          <w:sz w:val="22"/>
          <w:szCs w:val="22"/>
          <w:lang w:val="en-US"/>
        </w:rPr>
        <w:t>Nanna’s</w:t>
      </w:r>
      <w:proofErr w:type="spellEnd"/>
      <w:r>
        <w:rPr>
          <w:sz w:val="22"/>
          <w:szCs w:val="22"/>
          <w:lang w:val="en-US"/>
        </w:rPr>
        <w:t xml:space="preserve"> employer, and who wanted a son and heir – maybe his wife couldn’t have any children – but £300 in 1926 was a lot of money</w:t>
      </w:r>
      <w:r w:rsidR="00381DE9">
        <w:rPr>
          <w:sz w:val="22"/>
          <w:szCs w:val="22"/>
          <w:lang w:val="en-US"/>
        </w:rPr>
        <w:t>.</w:t>
      </w:r>
    </w:p>
    <w:p w:rsidR="00F324AD" w:rsidRPr="009B47FB" w:rsidRDefault="00F324AD" w:rsidP="00DD69AB">
      <w:pPr>
        <w:spacing w:after="150"/>
        <w:rPr>
          <w:sz w:val="22"/>
          <w:szCs w:val="22"/>
          <w:lang w:val="en-US"/>
        </w:rPr>
      </w:pPr>
      <w:r>
        <w:rPr>
          <w:sz w:val="22"/>
          <w:szCs w:val="22"/>
          <w:lang w:val="en-US"/>
        </w:rPr>
        <w:t>A mystery!  We determined to investigate and find out about Albert – maybe we had rich relatives, or maybe there would be an inheritance ……..</w:t>
      </w:r>
    </w:p>
    <w:p w:rsidR="00FB4216" w:rsidRDefault="00DD69AB" w:rsidP="00DD69AB">
      <w:pPr>
        <w:spacing w:after="150"/>
        <w:rPr>
          <w:sz w:val="22"/>
          <w:szCs w:val="22"/>
          <w:lang w:val="en-US"/>
        </w:rPr>
      </w:pPr>
      <w:r w:rsidRPr="009B47FB">
        <w:rPr>
          <w:sz w:val="22"/>
          <w:szCs w:val="22"/>
          <w:lang w:val="en-US"/>
        </w:rPr>
        <w:t xml:space="preserve">We knew that </w:t>
      </w:r>
      <w:r w:rsidR="00F324AD">
        <w:rPr>
          <w:sz w:val="22"/>
          <w:szCs w:val="22"/>
          <w:lang w:val="en-US"/>
        </w:rPr>
        <w:t>Albert</w:t>
      </w:r>
      <w:r w:rsidRPr="009B47FB">
        <w:rPr>
          <w:sz w:val="22"/>
          <w:szCs w:val="22"/>
          <w:lang w:val="en-US"/>
        </w:rPr>
        <w:t xml:space="preserve"> was not </w:t>
      </w:r>
      <w:r w:rsidR="00381DE9">
        <w:rPr>
          <w:sz w:val="22"/>
          <w:szCs w:val="22"/>
          <w:lang w:val="en-US"/>
        </w:rPr>
        <w:t>our</w:t>
      </w:r>
      <w:r w:rsidRPr="009B47FB">
        <w:rPr>
          <w:sz w:val="22"/>
          <w:szCs w:val="22"/>
          <w:lang w:val="en-US"/>
        </w:rPr>
        <w:t xml:space="preserve"> grandfather’s son, as </w:t>
      </w:r>
      <w:proofErr w:type="spellStart"/>
      <w:r w:rsidRPr="009B47FB">
        <w:rPr>
          <w:sz w:val="22"/>
          <w:szCs w:val="22"/>
          <w:lang w:val="en-US"/>
        </w:rPr>
        <w:t>Nanna</w:t>
      </w:r>
      <w:proofErr w:type="spellEnd"/>
      <w:r w:rsidRPr="009B47FB">
        <w:rPr>
          <w:sz w:val="22"/>
          <w:szCs w:val="22"/>
          <w:lang w:val="en-US"/>
        </w:rPr>
        <w:t xml:space="preserve"> had arrived at grandfather’s house as his housekeeper in 1928, with Albert in her arms.  No-one in the family knew anything about his origins, and we wondered who his father was, and where he came from.</w:t>
      </w:r>
    </w:p>
    <w:p w:rsidR="001A0268" w:rsidRDefault="001A0268" w:rsidP="00DD69AB">
      <w:pPr>
        <w:spacing w:after="150"/>
        <w:rPr>
          <w:b/>
          <w:sz w:val="22"/>
          <w:szCs w:val="22"/>
          <w:lang w:val="en-US"/>
        </w:rPr>
      </w:pPr>
    </w:p>
    <w:p w:rsidR="00FB4216" w:rsidRPr="00FB4216" w:rsidRDefault="00FB4216" w:rsidP="00DD69AB">
      <w:pPr>
        <w:spacing w:after="150"/>
        <w:rPr>
          <w:b/>
          <w:sz w:val="22"/>
          <w:szCs w:val="22"/>
          <w:lang w:val="en-US"/>
        </w:rPr>
      </w:pPr>
      <w:r>
        <w:rPr>
          <w:b/>
          <w:sz w:val="22"/>
          <w:szCs w:val="22"/>
          <w:lang w:val="en-US"/>
        </w:rPr>
        <w:t>Was he adopted?</w:t>
      </w:r>
    </w:p>
    <w:p w:rsidR="00DD69AB" w:rsidRDefault="00DD69AB" w:rsidP="00DD69AB">
      <w:pPr>
        <w:spacing w:after="150"/>
        <w:rPr>
          <w:sz w:val="22"/>
          <w:szCs w:val="22"/>
          <w:lang w:val="en-US"/>
        </w:rPr>
      </w:pPr>
      <w:r w:rsidRPr="009B47FB">
        <w:rPr>
          <w:sz w:val="22"/>
          <w:szCs w:val="22"/>
          <w:lang w:val="en-US"/>
        </w:rPr>
        <w:t xml:space="preserve">There was a belief that grandfather had adopted him, indeed he was using the name Albert Wedge on his sign-up papers for National Service in 1946, and he had been called Albert Wedge when he was at school in St. Michael’s on </w:t>
      </w:r>
      <w:proofErr w:type="spellStart"/>
      <w:r w:rsidRPr="009B47FB">
        <w:rPr>
          <w:sz w:val="22"/>
          <w:szCs w:val="22"/>
          <w:lang w:val="en-US"/>
        </w:rPr>
        <w:t>Wyre</w:t>
      </w:r>
      <w:proofErr w:type="spellEnd"/>
      <w:r w:rsidRPr="009B47FB">
        <w:rPr>
          <w:sz w:val="22"/>
          <w:szCs w:val="22"/>
          <w:lang w:val="en-US"/>
        </w:rPr>
        <w:t>.</w:t>
      </w:r>
      <w:r w:rsidR="00527617">
        <w:rPr>
          <w:sz w:val="22"/>
          <w:szCs w:val="22"/>
          <w:lang w:val="en-US"/>
        </w:rPr>
        <w:t xml:space="preserve">  </w:t>
      </w:r>
    </w:p>
    <w:p w:rsidR="00527617" w:rsidRDefault="00527617" w:rsidP="00DD69AB">
      <w:pPr>
        <w:spacing w:after="150"/>
        <w:rPr>
          <w:sz w:val="22"/>
          <w:szCs w:val="22"/>
          <w:lang w:val="en-US"/>
        </w:rPr>
      </w:pPr>
      <w:r>
        <w:rPr>
          <w:sz w:val="22"/>
          <w:szCs w:val="22"/>
          <w:lang w:val="en-US"/>
        </w:rPr>
        <w:t xml:space="preserve">We also found that Albert would not necessarily have had to produce a birth certificate when he was called up for his National Service, just give his date and place of birth.  It seems that he gave his place of birth as </w:t>
      </w:r>
      <w:proofErr w:type="spellStart"/>
      <w:r>
        <w:rPr>
          <w:sz w:val="22"/>
          <w:szCs w:val="22"/>
          <w:lang w:val="en-US"/>
        </w:rPr>
        <w:t>Sowerby</w:t>
      </w:r>
      <w:proofErr w:type="spellEnd"/>
      <w:r>
        <w:rPr>
          <w:sz w:val="22"/>
          <w:szCs w:val="22"/>
          <w:lang w:val="en-US"/>
        </w:rPr>
        <w:t xml:space="preserve"> Bridge in Yorkshire.</w:t>
      </w:r>
    </w:p>
    <w:p w:rsidR="00381DE9" w:rsidRPr="009B47FB" w:rsidRDefault="00381DE9" w:rsidP="00DD69AB">
      <w:pPr>
        <w:spacing w:after="150"/>
        <w:rPr>
          <w:sz w:val="22"/>
          <w:szCs w:val="22"/>
          <w:lang w:val="en-US"/>
        </w:rPr>
      </w:pPr>
      <w:r>
        <w:rPr>
          <w:sz w:val="22"/>
          <w:szCs w:val="22"/>
          <w:lang w:val="en-US"/>
        </w:rPr>
        <w:t>Checks with the General Register Office soon ruled that out, as there is no record of any such official adoption.  It is possible that it was not recorded, or that it was done by the church.</w:t>
      </w:r>
      <w:r w:rsidR="00527617">
        <w:rPr>
          <w:sz w:val="22"/>
          <w:szCs w:val="22"/>
          <w:lang w:val="en-US"/>
        </w:rPr>
        <w:t xml:space="preserve">  The legislation making it necessary to officially register adoptions came into force on the 1</w:t>
      </w:r>
      <w:r w:rsidR="00527617" w:rsidRPr="00527617">
        <w:rPr>
          <w:sz w:val="22"/>
          <w:szCs w:val="22"/>
          <w:vertAlign w:val="superscript"/>
          <w:lang w:val="en-US"/>
        </w:rPr>
        <w:t>st</w:t>
      </w:r>
      <w:r w:rsidR="00527617">
        <w:rPr>
          <w:sz w:val="22"/>
          <w:szCs w:val="22"/>
          <w:lang w:val="en-US"/>
        </w:rPr>
        <w:t xml:space="preserve"> January 1927, so it is possible that Albert was never formally adopted.</w:t>
      </w:r>
      <w:r>
        <w:rPr>
          <w:sz w:val="22"/>
          <w:szCs w:val="22"/>
          <w:lang w:val="en-US"/>
        </w:rPr>
        <w:t xml:space="preserve"> </w:t>
      </w:r>
    </w:p>
    <w:p w:rsidR="00DD69AB" w:rsidRPr="009B47FB" w:rsidRDefault="00DD69AB" w:rsidP="00DD69AB">
      <w:pPr>
        <w:spacing w:after="150"/>
        <w:rPr>
          <w:sz w:val="22"/>
          <w:szCs w:val="22"/>
          <w:lang w:val="en-US"/>
        </w:rPr>
      </w:pPr>
      <w:r w:rsidRPr="009B47FB">
        <w:rPr>
          <w:sz w:val="22"/>
          <w:szCs w:val="22"/>
          <w:lang w:val="en-US"/>
        </w:rPr>
        <w:t xml:space="preserve">We knew that </w:t>
      </w:r>
      <w:proofErr w:type="spellStart"/>
      <w:r w:rsidRPr="009B47FB">
        <w:rPr>
          <w:sz w:val="22"/>
          <w:szCs w:val="22"/>
          <w:lang w:val="en-US"/>
        </w:rPr>
        <w:t>Nanna</w:t>
      </w:r>
      <w:proofErr w:type="spellEnd"/>
      <w:r w:rsidRPr="009B47FB">
        <w:rPr>
          <w:sz w:val="22"/>
          <w:szCs w:val="22"/>
          <w:lang w:val="en-US"/>
        </w:rPr>
        <w:t xml:space="preserve"> originated from Houghton-le-Spring, in </w:t>
      </w:r>
      <w:smartTag w:uri="urn:schemas-microsoft-com:office:smarttags" w:element="place">
        <w:smartTag w:uri="urn:schemas-microsoft-com:office:smarttags" w:element="PlaceType">
          <w:r w:rsidRPr="009B47FB">
            <w:rPr>
              <w:sz w:val="22"/>
              <w:szCs w:val="22"/>
              <w:lang w:val="en-US"/>
            </w:rPr>
            <w:t>County</w:t>
          </w:r>
        </w:smartTag>
        <w:r w:rsidRPr="009B47FB">
          <w:rPr>
            <w:sz w:val="22"/>
            <w:szCs w:val="22"/>
            <w:lang w:val="en-US"/>
          </w:rPr>
          <w:t xml:space="preserve"> </w:t>
        </w:r>
        <w:smartTag w:uri="urn:schemas-microsoft-com:office:smarttags" w:element="PlaceName">
          <w:r w:rsidRPr="009B47FB">
            <w:rPr>
              <w:sz w:val="22"/>
              <w:szCs w:val="22"/>
              <w:lang w:val="en-US"/>
            </w:rPr>
            <w:t>Durham</w:t>
          </w:r>
        </w:smartTag>
      </w:smartTag>
      <w:r w:rsidRPr="009B47FB">
        <w:rPr>
          <w:sz w:val="22"/>
          <w:szCs w:val="22"/>
          <w:lang w:val="en-US"/>
        </w:rPr>
        <w:t>, and the Census of 1901</w:t>
      </w:r>
      <w:r>
        <w:rPr>
          <w:sz w:val="22"/>
          <w:szCs w:val="22"/>
          <w:lang w:val="en-US"/>
        </w:rPr>
        <w:t xml:space="preserve"> </w:t>
      </w:r>
      <w:r w:rsidRPr="009B47FB">
        <w:rPr>
          <w:sz w:val="22"/>
          <w:szCs w:val="22"/>
          <w:lang w:val="en-US"/>
        </w:rPr>
        <w:t>contains the following information about her household:</w:t>
      </w:r>
    </w:p>
    <w:p w:rsidR="00DD69AB" w:rsidRDefault="00DD69AB" w:rsidP="00DD69AB">
      <w:pPr>
        <w:shd w:val="clear" w:color="auto" w:fill="FFFFFF"/>
        <w:outlineLvl w:val="2"/>
        <w:rPr>
          <w:bCs/>
          <w:sz w:val="22"/>
          <w:szCs w:val="22"/>
          <w:lang w:val="en-US"/>
        </w:rPr>
      </w:pPr>
      <w:smartTag w:uri="urn:schemas-microsoft-com:office:smarttags" w:element="Street">
        <w:smartTag w:uri="urn:schemas-microsoft-com:office:smarttags" w:element="address">
          <w:r w:rsidRPr="00EB03A5">
            <w:rPr>
              <w:bCs/>
              <w:sz w:val="22"/>
              <w:szCs w:val="22"/>
              <w:lang w:val="en-US"/>
            </w:rPr>
            <w:t>15 George Street</w:t>
          </w:r>
        </w:smartTag>
      </w:smartTag>
      <w:r w:rsidRPr="00EB03A5">
        <w:rPr>
          <w:bCs/>
          <w:sz w:val="22"/>
          <w:szCs w:val="22"/>
          <w:lang w:val="en-US"/>
        </w:rPr>
        <w:t>, Houghton-le-Spring</w:t>
      </w:r>
    </w:p>
    <w:p w:rsidR="00DD69AB" w:rsidRDefault="00DD69AB" w:rsidP="00DD69AB">
      <w:pPr>
        <w:shd w:val="clear" w:color="auto" w:fill="FFFFFF"/>
        <w:outlineLvl w:val="2"/>
        <w:rPr>
          <w:bCs/>
          <w:sz w:val="22"/>
          <w:szCs w:val="22"/>
          <w:lang w:val="en-US"/>
        </w:rPr>
      </w:pPr>
    </w:p>
    <w:p w:rsidR="00DD69AB" w:rsidRDefault="00DD69AB" w:rsidP="00DD69AB">
      <w:pPr>
        <w:shd w:val="clear" w:color="auto" w:fill="FFFFFF"/>
        <w:outlineLvl w:val="2"/>
        <w:rPr>
          <w:bCs/>
          <w:sz w:val="22"/>
          <w:szCs w:val="22"/>
          <w:lang w:val="en-US"/>
        </w:rPr>
      </w:pPr>
      <w:r>
        <w:rPr>
          <w:bCs/>
          <w:sz w:val="22"/>
          <w:szCs w:val="22"/>
          <w:lang w:val="en-US"/>
        </w:rPr>
        <w:t xml:space="preserve">Henry </w:t>
      </w:r>
      <w:proofErr w:type="spellStart"/>
      <w:r>
        <w:rPr>
          <w:bCs/>
          <w:sz w:val="22"/>
          <w:szCs w:val="22"/>
          <w:lang w:val="en-US"/>
        </w:rPr>
        <w:t>Cresswell</w:t>
      </w:r>
      <w:proofErr w:type="spellEnd"/>
      <w:r>
        <w:rPr>
          <w:bCs/>
          <w:sz w:val="22"/>
          <w:szCs w:val="22"/>
          <w:lang w:val="en-US"/>
        </w:rPr>
        <w:t>, head, 28 years, coal miner (hewer)</w:t>
      </w:r>
    </w:p>
    <w:p w:rsidR="00DD69AB" w:rsidRDefault="00DD69AB" w:rsidP="00DD69AB">
      <w:pPr>
        <w:shd w:val="clear" w:color="auto" w:fill="FFFFFF"/>
        <w:outlineLvl w:val="2"/>
        <w:rPr>
          <w:bCs/>
          <w:sz w:val="22"/>
          <w:szCs w:val="22"/>
          <w:lang w:val="en-US"/>
        </w:rPr>
      </w:pPr>
      <w:r>
        <w:rPr>
          <w:bCs/>
          <w:sz w:val="22"/>
          <w:szCs w:val="22"/>
          <w:lang w:val="en-US"/>
        </w:rPr>
        <w:t xml:space="preserve">Mary </w:t>
      </w:r>
      <w:proofErr w:type="spellStart"/>
      <w:r>
        <w:rPr>
          <w:bCs/>
          <w:sz w:val="22"/>
          <w:szCs w:val="22"/>
          <w:lang w:val="en-US"/>
        </w:rPr>
        <w:t>Cresswell</w:t>
      </w:r>
      <w:proofErr w:type="spellEnd"/>
      <w:r>
        <w:rPr>
          <w:bCs/>
          <w:sz w:val="22"/>
          <w:szCs w:val="22"/>
          <w:lang w:val="en-US"/>
        </w:rPr>
        <w:t>, wife, 27 years</w:t>
      </w:r>
    </w:p>
    <w:p w:rsidR="00DD69AB" w:rsidRDefault="00DD69AB" w:rsidP="00DD69AB">
      <w:pPr>
        <w:shd w:val="clear" w:color="auto" w:fill="FFFFFF"/>
        <w:outlineLvl w:val="2"/>
        <w:rPr>
          <w:bCs/>
          <w:sz w:val="22"/>
          <w:szCs w:val="22"/>
          <w:lang w:val="en-US"/>
        </w:rPr>
      </w:pPr>
      <w:r>
        <w:rPr>
          <w:bCs/>
          <w:sz w:val="22"/>
          <w:szCs w:val="22"/>
          <w:lang w:val="en-US"/>
        </w:rPr>
        <w:t xml:space="preserve">Joseph </w:t>
      </w:r>
      <w:proofErr w:type="spellStart"/>
      <w:r>
        <w:rPr>
          <w:bCs/>
          <w:sz w:val="22"/>
          <w:szCs w:val="22"/>
          <w:lang w:val="en-US"/>
        </w:rPr>
        <w:t>Cresswell</w:t>
      </w:r>
      <w:proofErr w:type="spellEnd"/>
      <w:r>
        <w:rPr>
          <w:bCs/>
          <w:sz w:val="22"/>
          <w:szCs w:val="22"/>
          <w:lang w:val="en-US"/>
        </w:rPr>
        <w:t>, son, 7 years</w:t>
      </w:r>
    </w:p>
    <w:p w:rsidR="00DD69AB" w:rsidRDefault="00DD69AB" w:rsidP="00DD69AB">
      <w:pPr>
        <w:shd w:val="clear" w:color="auto" w:fill="FFFFFF"/>
        <w:outlineLvl w:val="2"/>
        <w:rPr>
          <w:bCs/>
          <w:sz w:val="22"/>
          <w:szCs w:val="22"/>
          <w:lang w:val="en-US"/>
        </w:rPr>
      </w:pPr>
      <w:r>
        <w:rPr>
          <w:bCs/>
          <w:sz w:val="22"/>
          <w:szCs w:val="22"/>
          <w:lang w:val="en-US"/>
        </w:rPr>
        <w:t xml:space="preserve">Emily </w:t>
      </w:r>
      <w:proofErr w:type="spellStart"/>
      <w:r>
        <w:rPr>
          <w:bCs/>
          <w:sz w:val="22"/>
          <w:szCs w:val="22"/>
          <w:lang w:val="en-US"/>
        </w:rPr>
        <w:t>Cresswell</w:t>
      </w:r>
      <w:proofErr w:type="spellEnd"/>
      <w:r>
        <w:rPr>
          <w:bCs/>
          <w:sz w:val="22"/>
          <w:szCs w:val="22"/>
          <w:lang w:val="en-US"/>
        </w:rPr>
        <w:t>, daughter, 4 years</w:t>
      </w:r>
    </w:p>
    <w:p w:rsidR="00DD69AB" w:rsidRDefault="00DD69AB" w:rsidP="00DD69AB">
      <w:pPr>
        <w:shd w:val="clear" w:color="auto" w:fill="FFFFFF"/>
        <w:outlineLvl w:val="2"/>
        <w:rPr>
          <w:bCs/>
          <w:sz w:val="22"/>
          <w:szCs w:val="22"/>
          <w:lang w:val="en-US"/>
        </w:rPr>
      </w:pPr>
      <w:proofErr w:type="spellStart"/>
      <w:r>
        <w:rPr>
          <w:bCs/>
          <w:sz w:val="22"/>
          <w:szCs w:val="22"/>
          <w:lang w:val="en-US"/>
        </w:rPr>
        <w:t>Veronika</w:t>
      </w:r>
      <w:proofErr w:type="spellEnd"/>
      <w:r>
        <w:rPr>
          <w:bCs/>
          <w:sz w:val="22"/>
          <w:szCs w:val="22"/>
          <w:lang w:val="en-US"/>
        </w:rPr>
        <w:t xml:space="preserve"> </w:t>
      </w:r>
      <w:proofErr w:type="spellStart"/>
      <w:r>
        <w:rPr>
          <w:bCs/>
          <w:sz w:val="22"/>
          <w:szCs w:val="22"/>
          <w:lang w:val="en-US"/>
        </w:rPr>
        <w:t>Cresswell</w:t>
      </w:r>
      <w:proofErr w:type="spellEnd"/>
      <w:r>
        <w:rPr>
          <w:bCs/>
          <w:sz w:val="22"/>
          <w:szCs w:val="22"/>
          <w:lang w:val="en-US"/>
        </w:rPr>
        <w:t>, daughter, 2 years</w:t>
      </w:r>
    </w:p>
    <w:p w:rsidR="00DD69AB" w:rsidRPr="00EB03A5" w:rsidRDefault="00DD69AB" w:rsidP="00DD69AB">
      <w:pPr>
        <w:shd w:val="clear" w:color="auto" w:fill="FFFFFF"/>
        <w:outlineLvl w:val="2"/>
        <w:rPr>
          <w:bCs/>
          <w:sz w:val="22"/>
          <w:szCs w:val="22"/>
          <w:lang w:val="en-US"/>
        </w:rPr>
      </w:pPr>
      <w:r>
        <w:rPr>
          <w:bCs/>
          <w:sz w:val="22"/>
          <w:szCs w:val="22"/>
          <w:lang w:val="en-US"/>
        </w:rPr>
        <w:t xml:space="preserve">Mary </w:t>
      </w:r>
      <w:proofErr w:type="spellStart"/>
      <w:r>
        <w:rPr>
          <w:bCs/>
          <w:sz w:val="22"/>
          <w:szCs w:val="22"/>
          <w:lang w:val="en-US"/>
        </w:rPr>
        <w:t>Cresswell</w:t>
      </w:r>
      <w:proofErr w:type="spellEnd"/>
      <w:r>
        <w:rPr>
          <w:bCs/>
          <w:sz w:val="22"/>
          <w:szCs w:val="22"/>
          <w:lang w:val="en-US"/>
        </w:rPr>
        <w:t xml:space="preserve">, </w:t>
      </w:r>
      <w:r w:rsidR="00AE590C">
        <w:rPr>
          <w:bCs/>
          <w:sz w:val="22"/>
          <w:szCs w:val="22"/>
          <w:lang w:val="en-US"/>
        </w:rPr>
        <w:t>(</w:t>
      </w:r>
      <w:proofErr w:type="spellStart"/>
      <w:r w:rsidR="00AE590C">
        <w:rPr>
          <w:bCs/>
          <w:sz w:val="22"/>
          <w:szCs w:val="22"/>
          <w:lang w:val="en-US"/>
        </w:rPr>
        <w:t>Nanna</w:t>
      </w:r>
      <w:proofErr w:type="spellEnd"/>
      <w:r w:rsidR="00AE590C">
        <w:rPr>
          <w:bCs/>
          <w:sz w:val="22"/>
          <w:szCs w:val="22"/>
          <w:lang w:val="en-US"/>
        </w:rPr>
        <w:t xml:space="preserve">) </w:t>
      </w:r>
      <w:r>
        <w:rPr>
          <w:bCs/>
          <w:sz w:val="22"/>
          <w:szCs w:val="22"/>
          <w:lang w:val="en-US"/>
        </w:rPr>
        <w:t>daughter, 7 months</w:t>
      </w:r>
    </w:p>
    <w:p w:rsidR="00DD69AB" w:rsidRPr="00C856DA" w:rsidRDefault="00DD69AB" w:rsidP="00DD69AB">
      <w:pPr>
        <w:shd w:val="clear" w:color="auto" w:fill="FFFFFF"/>
        <w:outlineLvl w:val="2"/>
        <w:rPr>
          <w:b/>
          <w:bCs/>
          <w:color w:val="566C11"/>
          <w:lang w:val="en-US"/>
        </w:rPr>
      </w:pPr>
    </w:p>
    <w:p w:rsidR="00DD69AB" w:rsidRPr="009B47FB" w:rsidRDefault="00DD69AB" w:rsidP="00DD69AB">
      <w:pPr>
        <w:spacing w:after="150"/>
        <w:rPr>
          <w:sz w:val="22"/>
          <w:szCs w:val="22"/>
          <w:lang w:val="en-US"/>
        </w:rPr>
      </w:pPr>
      <w:r w:rsidRPr="009B47FB">
        <w:rPr>
          <w:sz w:val="22"/>
          <w:szCs w:val="22"/>
          <w:lang w:val="en-US"/>
        </w:rPr>
        <w:t xml:space="preserve">We began our search for Albert, little </w:t>
      </w:r>
      <w:proofErr w:type="spellStart"/>
      <w:r w:rsidRPr="009B47FB">
        <w:rPr>
          <w:sz w:val="22"/>
          <w:szCs w:val="22"/>
          <w:lang w:val="en-US"/>
        </w:rPr>
        <w:t>realising</w:t>
      </w:r>
      <w:proofErr w:type="spellEnd"/>
      <w:r w:rsidRPr="009B47FB">
        <w:rPr>
          <w:sz w:val="22"/>
          <w:szCs w:val="22"/>
          <w:lang w:val="en-US"/>
        </w:rPr>
        <w:t xml:space="preserve"> how difficult this would prove to be.</w:t>
      </w:r>
    </w:p>
    <w:p w:rsidR="000A7992" w:rsidRDefault="00DD69AB" w:rsidP="00DD69AB">
      <w:pPr>
        <w:spacing w:after="150"/>
        <w:rPr>
          <w:sz w:val="22"/>
          <w:szCs w:val="22"/>
          <w:lang w:val="en-US"/>
        </w:rPr>
      </w:pPr>
      <w:r>
        <w:rPr>
          <w:sz w:val="22"/>
          <w:szCs w:val="22"/>
          <w:lang w:val="en-US"/>
        </w:rPr>
        <w:lastRenderedPageBreak/>
        <w:t xml:space="preserve">According to Albert’s National Service record, he </w:t>
      </w:r>
      <w:r w:rsidRPr="009B47FB">
        <w:rPr>
          <w:sz w:val="22"/>
          <w:szCs w:val="22"/>
          <w:lang w:val="en-US"/>
        </w:rPr>
        <w:t>was born on 27</w:t>
      </w:r>
      <w:r w:rsidRPr="009B47FB">
        <w:rPr>
          <w:sz w:val="22"/>
          <w:szCs w:val="22"/>
          <w:vertAlign w:val="superscript"/>
          <w:lang w:val="en-US"/>
        </w:rPr>
        <w:t>th</w:t>
      </w:r>
      <w:r w:rsidRPr="009B47FB">
        <w:rPr>
          <w:sz w:val="22"/>
          <w:szCs w:val="22"/>
          <w:lang w:val="en-US"/>
        </w:rPr>
        <w:t xml:space="preserve"> June 1926, at </w:t>
      </w:r>
      <w:proofErr w:type="spellStart"/>
      <w:r w:rsidRPr="009B47FB">
        <w:rPr>
          <w:sz w:val="22"/>
          <w:szCs w:val="22"/>
          <w:lang w:val="en-US"/>
        </w:rPr>
        <w:t>Sowerby</w:t>
      </w:r>
      <w:proofErr w:type="spellEnd"/>
      <w:r w:rsidRPr="009B47FB">
        <w:rPr>
          <w:sz w:val="22"/>
          <w:szCs w:val="22"/>
          <w:lang w:val="en-US"/>
        </w:rPr>
        <w:t xml:space="preserve"> Bridge in West Yorkshire.</w:t>
      </w:r>
      <w:r w:rsidRPr="009B47FB">
        <w:rPr>
          <w:b/>
          <w:sz w:val="22"/>
          <w:szCs w:val="22"/>
          <w:lang w:val="en-US"/>
        </w:rPr>
        <w:t xml:space="preserve">  </w:t>
      </w:r>
      <w:r w:rsidRPr="009B47FB">
        <w:rPr>
          <w:sz w:val="22"/>
          <w:szCs w:val="22"/>
          <w:lang w:val="en-US"/>
        </w:rPr>
        <w:t xml:space="preserve">His mother, Mary </w:t>
      </w:r>
      <w:proofErr w:type="spellStart"/>
      <w:r w:rsidRPr="009B47FB">
        <w:rPr>
          <w:sz w:val="22"/>
          <w:szCs w:val="22"/>
          <w:lang w:val="en-US"/>
        </w:rPr>
        <w:t>Cresswell</w:t>
      </w:r>
      <w:proofErr w:type="spellEnd"/>
      <w:r w:rsidRPr="009B47FB">
        <w:rPr>
          <w:sz w:val="22"/>
          <w:szCs w:val="22"/>
          <w:lang w:val="en-US"/>
        </w:rPr>
        <w:t xml:space="preserve"> was unmarried, and </w:t>
      </w:r>
      <w:r>
        <w:rPr>
          <w:sz w:val="22"/>
          <w:szCs w:val="22"/>
          <w:lang w:val="en-US"/>
        </w:rPr>
        <w:t xml:space="preserve">we believed she was </w:t>
      </w:r>
      <w:r w:rsidRPr="009B47FB">
        <w:rPr>
          <w:sz w:val="22"/>
          <w:szCs w:val="22"/>
          <w:lang w:val="en-US"/>
        </w:rPr>
        <w:t>living in that area at the time</w:t>
      </w:r>
      <w:r>
        <w:rPr>
          <w:sz w:val="22"/>
          <w:szCs w:val="22"/>
          <w:lang w:val="en-US"/>
        </w:rPr>
        <w:t>, although we had no idea where or why.</w:t>
      </w:r>
    </w:p>
    <w:p w:rsidR="001A0268" w:rsidRDefault="001A0268" w:rsidP="000A7992">
      <w:pPr>
        <w:spacing w:after="150"/>
        <w:rPr>
          <w:b/>
          <w:sz w:val="22"/>
          <w:szCs w:val="22"/>
          <w:lang w:val="en-US"/>
        </w:rPr>
      </w:pPr>
    </w:p>
    <w:p w:rsidR="00B87B86" w:rsidRPr="00B87B86" w:rsidRDefault="00B87B86" w:rsidP="000A7992">
      <w:pPr>
        <w:spacing w:after="150"/>
        <w:rPr>
          <w:b/>
          <w:sz w:val="22"/>
          <w:szCs w:val="22"/>
          <w:lang w:val="en-US"/>
        </w:rPr>
      </w:pPr>
      <w:r w:rsidRPr="00B87B86">
        <w:rPr>
          <w:b/>
          <w:sz w:val="22"/>
          <w:szCs w:val="22"/>
          <w:lang w:val="en-US"/>
        </w:rPr>
        <w:t>The Mills Family</w:t>
      </w:r>
    </w:p>
    <w:p w:rsidR="00B87B86" w:rsidRDefault="000A7992" w:rsidP="000A7992">
      <w:pPr>
        <w:spacing w:after="150"/>
        <w:rPr>
          <w:sz w:val="22"/>
          <w:szCs w:val="22"/>
          <w:lang w:val="en-US"/>
        </w:rPr>
      </w:pPr>
      <w:r>
        <w:rPr>
          <w:sz w:val="22"/>
          <w:szCs w:val="22"/>
          <w:lang w:val="en-US"/>
        </w:rPr>
        <w:t xml:space="preserve">We also knew that </w:t>
      </w:r>
      <w:proofErr w:type="spellStart"/>
      <w:r>
        <w:rPr>
          <w:sz w:val="22"/>
          <w:szCs w:val="22"/>
          <w:lang w:val="en-US"/>
        </w:rPr>
        <w:t>Nanna</w:t>
      </w:r>
      <w:proofErr w:type="spellEnd"/>
      <w:r>
        <w:rPr>
          <w:sz w:val="22"/>
          <w:szCs w:val="22"/>
          <w:lang w:val="en-US"/>
        </w:rPr>
        <w:t xml:space="preserve"> was employed by </w:t>
      </w:r>
      <w:r w:rsidR="003D7862">
        <w:rPr>
          <w:sz w:val="22"/>
          <w:szCs w:val="22"/>
          <w:lang w:val="en-US"/>
        </w:rPr>
        <w:t>a</w:t>
      </w:r>
      <w:r>
        <w:rPr>
          <w:sz w:val="22"/>
          <w:szCs w:val="22"/>
          <w:lang w:val="en-US"/>
        </w:rPr>
        <w:t xml:space="preserve"> Mills family </w:t>
      </w:r>
      <w:r w:rsidR="00B87B86">
        <w:rPr>
          <w:sz w:val="22"/>
          <w:szCs w:val="22"/>
          <w:lang w:val="en-US"/>
        </w:rPr>
        <w:t xml:space="preserve">(Frederick Edward Charles George Mills and his wife Phyllis Helen – nee Mayhew) </w:t>
      </w:r>
      <w:r>
        <w:rPr>
          <w:sz w:val="22"/>
          <w:szCs w:val="22"/>
          <w:lang w:val="en-US"/>
        </w:rPr>
        <w:t xml:space="preserve">in Ripon, and that she cared for their little daughter, Eileen Mary Mills for some time – we think from 1921 to around 1923, as she had several dated photographs of Eileen </w:t>
      </w:r>
      <w:r w:rsidR="003D7862">
        <w:rPr>
          <w:sz w:val="22"/>
          <w:szCs w:val="22"/>
          <w:lang w:val="en-US"/>
        </w:rPr>
        <w:t>Mary</w:t>
      </w:r>
      <w:r w:rsidR="00FB4216">
        <w:rPr>
          <w:sz w:val="22"/>
          <w:szCs w:val="22"/>
          <w:lang w:val="en-US"/>
        </w:rPr>
        <w:t>, two of which are shown below</w:t>
      </w:r>
      <w:r w:rsidR="003D7862">
        <w:rPr>
          <w:sz w:val="22"/>
          <w:szCs w:val="22"/>
          <w:lang w:val="en-US"/>
        </w:rPr>
        <w:t>.</w:t>
      </w:r>
      <w:r>
        <w:rPr>
          <w:sz w:val="22"/>
          <w:szCs w:val="22"/>
          <w:lang w:val="en-US"/>
        </w:rPr>
        <w:t xml:space="preserve">  </w:t>
      </w:r>
      <w:r w:rsidR="00B87B86">
        <w:rPr>
          <w:sz w:val="22"/>
          <w:szCs w:val="22"/>
          <w:lang w:val="en-US"/>
        </w:rPr>
        <w:t>Eileen Mary was born on 30</w:t>
      </w:r>
      <w:r w:rsidR="00B87B86" w:rsidRPr="00B87B86">
        <w:rPr>
          <w:sz w:val="22"/>
          <w:szCs w:val="22"/>
          <w:vertAlign w:val="superscript"/>
          <w:lang w:val="en-US"/>
        </w:rPr>
        <w:t>th</w:t>
      </w:r>
      <w:r w:rsidR="00B87B86">
        <w:rPr>
          <w:sz w:val="22"/>
          <w:szCs w:val="22"/>
          <w:lang w:val="en-US"/>
        </w:rPr>
        <w:t xml:space="preserve"> December 1919 at College Road, Ripon.  </w:t>
      </w:r>
    </w:p>
    <w:p w:rsidR="00FB4216" w:rsidRDefault="00FB4216" w:rsidP="000A7992">
      <w:pPr>
        <w:spacing w:after="150"/>
        <w:rPr>
          <w:sz w:val="22"/>
          <w:szCs w:val="22"/>
          <w:lang w:val="en-US"/>
        </w:rPr>
      </w:pPr>
    </w:p>
    <w:p w:rsidR="00FB4216" w:rsidRDefault="00FB4216" w:rsidP="00FB4216">
      <w:pPr>
        <w:spacing w:after="150"/>
        <w:jc w:val="center"/>
        <w:rPr>
          <w:sz w:val="22"/>
          <w:szCs w:val="22"/>
          <w:lang w:val="en-US"/>
        </w:rPr>
      </w:pPr>
      <w:r>
        <w:rPr>
          <w:noProof/>
          <w:sz w:val="22"/>
          <w:szCs w:val="22"/>
          <w:lang w:eastAsia="en-GB"/>
        </w:rPr>
        <w:drawing>
          <wp:inline distT="0" distB="0" distL="0" distR="0">
            <wp:extent cx="1993392" cy="2871216"/>
            <wp:effectExtent l="19050" t="0" r="6858" b="0"/>
            <wp:docPr id="1" name="Picture 0" descr="Eileen Mary Mills April 1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leen Mary Mills April 1921.jpg"/>
                    <pic:cNvPicPr/>
                  </pic:nvPicPr>
                  <pic:blipFill>
                    <a:blip r:embed="rId9" cstate="print"/>
                    <a:stretch>
                      <a:fillRect/>
                    </a:stretch>
                  </pic:blipFill>
                  <pic:spPr>
                    <a:xfrm>
                      <a:off x="0" y="0"/>
                      <a:ext cx="1993392" cy="2871216"/>
                    </a:xfrm>
                    <a:prstGeom prst="rect">
                      <a:avLst/>
                    </a:prstGeom>
                  </pic:spPr>
                </pic:pic>
              </a:graphicData>
            </a:graphic>
          </wp:inline>
        </w:drawing>
      </w:r>
      <w:r>
        <w:rPr>
          <w:sz w:val="22"/>
          <w:szCs w:val="22"/>
          <w:lang w:val="en-US"/>
        </w:rPr>
        <w:t xml:space="preserve">                     </w:t>
      </w:r>
      <w:r>
        <w:rPr>
          <w:noProof/>
          <w:sz w:val="22"/>
          <w:szCs w:val="22"/>
          <w:lang w:eastAsia="en-GB"/>
        </w:rPr>
        <w:drawing>
          <wp:inline distT="0" distB="0" distL="0" distR="0">
            <wp:extent cx="1817356" cy="2876550"/>
            <wp:effectExtent l="19050" t="0" r="0" b="0"/>
            <wp:docPr id="4" name="Picture 3" descr="Eileen Mary Mills age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leen Mary Mills aged 3.jpg"/>
                    <pic:cNvPicPr/>
                  </pic:nvPicPr>
                  <pic:blipFill>
                    <a:blip r:embed="rId10" cstate="print"/>
                    <a:stretch>
                      <a:fillRect/>
                    </a:stretch>
                  </pic:blipFill>
                  <pic:spPr>
                    <a:xfrm>
                      <a:off x="0" y="0"/>
                      <a:ext cx="1819490" cy="2879927"/>
                    </a:xfrm>
                    <a:prstGeom prst="rect">
                      <a:avLst/>
                    </a:prstGeom>
                  </pic:spPr>
                </pic:pic>
              </a:graphicData>
            </a:graphic>
          </wp:inline>
        </w:drawing>
      </w:r>
    </w:p>
    <w:p w:rsidR="00FB4216" w:rsidRDefault="00FB4216" w:rsidP="00FB4216">
      <w:pPr>
        <w:spacing w:after="150"/>
        <w:jc w:val="center"/>
        <w:rPr>
          <w:sz w:val="22"/>
          <w:szCs w:val="22"/>
          <w:lang w:val="en-US"/>
        </w:rPr>
      </w:pPr>
      <w:r>
        <w:rPr>
          <w:sz w:val="22"/>
          <w:szCs w:val="22"/>
          <w:lang w:val="en-US"/>
        </w:rPr>
        <w:t>Eileen in April 1921                                           Eileen aged 3 (c 1922)</w:t>
      </w:r>
    </w:p>
    <w:p w:rsidR="000A7992" w:rsidRDefault="000A7992" w:rsidP="000A7992">
      <w:pPr>
        <w:spacing w:after="150"/>
        <w:rPr>
          <w:sz w:val="22"/>
          <w:szCs w:val="22"/>
          <w:lang w:val="en-US"/>
        </w:rPr>
      </w:pPr>
      <w:r>
        <w:rPr>
          <w:sz w:val="22"/>
          <w:szCs w:val="22"/>
          <w:lang w:val="en-US"/>
        </w:rPr>
        <w:t xml:space="preserve">Enquiries about the Mills family found that they moved to </w:t>
      </w:r>
      <w:r w:rsidR="00B87B86">
        <w:rPr>
          <w:sz w:val="22"/>
          <w:szCs w:val="22"/>
          <w:lang w:val="en-US"/>
        </w:rPr>
        <w:t xml:space="preserve">42 Griggs Road, </w:t>
      </w:r>
      <w:proofErr w:type="spellStart"/>
      <w:r w:rsidR="00B87B86">
        <w:rPr>
          <w:sz w:val="22"/>
          <w:szCs w:val="22"/>
          <w:lang w:val="en-US"/>
        </w:rPr>
        <w:t>Leyton</w:t>
      </w:r>
      <w:proofErr w:type="spellEnd"/>
      <w:r w:rsidR="00B87B86">
        <w:rPr>
          <w:sz w:val="22"/>
          <w:szCs w:val="22"/>
          <w:lang w:val="en-US"/>
        </w:rPr>
        <w:t xml:space="preserve">, </w:t>
      </w:r>
      <w:r>
        <w:rPr>
          <w:sz w:val="22"/>
          <w:szCs w:val="22"/>
          <w:lang w:val="en-US"/>
        </w:rPr>
        <w:t xml:space="preserve">London </w:t>
      </w:r>
      <w:r w:rsidR="00B87B86">
        <w:rPr>
          <w:sz w:val="22"/>
          <w:szCs w:val="22"/>
          <w:lang w:val="en-US"/>
        </w:rPr>
        <w:t>in 1923.  This can be confirmed by the Electoral Roll for the area, dated 15</w:t>
      </w:r>
      <w:r w:rsidR="00B87B86" w:rsidRPr="00B87B86">
        <w:rPr>
          <w:sz w:val="22"/>
          <w:szCs w:val="22"/>
          <w:vertAlign w:val="superscript"/>
          <w:lang w:val="en-US"/>
        </w:rPr>
        <w:t>th</w:t>
      </w:r>
      <w:r w:rsidR="00B87B86">
        <w:rPr>
          <w:sz w:val="22"/>
          <w:szCs w:val="22"/>
          <w:lang w:val="en-US"/>
        </w:rPr>
        <w:t xml:space="preserve"> April 1923.  The property was new build, and was probably completed in late 1922, with the Mills family being the first occupants.</w:t>
      </w:r>
    </w:p>
    <w:p w:rsidR="000A7992" w:rsidRDefault="000A7992" w:rsidP="00DD69AB">
      <w:pPr>
        <w:spacing w:after="150"/>
        <w:rPr>
          <w:sz w:val="22"/>
          <w:szCs w:val="22"/>
          <w:lang w:val="en-US"/>
        </w:rPr>
      </w:pPr>
      <w:r>
        <w:rPr>
          <w:sz w:val="22"/>
          <w:szCs w:val="22"/>
          <w:lang w:val="en-US"/>
        </w:rPr>
        <w:t xml:space="preserve">We had no idea where </w:t>
      </w:r>
      <w:proofErr w:type="spellStart"/>
      <w:r>
        <w:rPr>
          <w:sz w:val="22"/>
          <w:szCs w:val="22"/>
          <w:lang w:val="en-US"/>
        </w:rPr>
        <w:t>Nanna</w:t>
      </w:r>
      <w:proofErr w:type="spellEnd"/>
      <w:r>
        <w:rPr>
          <w:sz w:val="22"/>
          <w:szCs w:val="22"/>
          <w:lang w:val="en-US"/>
        </w:rPr>
        <w:t xml:space="preserve"> went between the Mills family moving to London, and the birth of Albert in 1926.</w:t>
      </w:r>
    </w:p>
    <w:p w:rsidR="00B87B86" w:rsidRDefault="00B87B86" w:rsidP="00DD69AB">
      <w:pPr>
        <w:spacing w:after="150"/>
        <w:rPr>
          <w:sz w:val="22"/>
          <w:szCs w:val="22"/>
          <w:lang w:val="en-US"/>
        </w:rPr>
      </w:pPr>
      <w:r>
        <w:rPr>
          <w:sz w:val="22"/>
          <w:szCs w:val="22"/>
          <w:lang w:val="en-US"/>
        </w:rPr>
        <w:t xml:space="preserve">We wondered whether the tale of </w:t>
      </w:r>
      <w:proofErr w:type="spellStart"/>
      <w:r>
        <w:rPr>
          <w:sz w:val="22"/>
          <w:szCs w:val="22"/>
          <w:lang w:val="en-US"/>
        </w:rPr>
        <w:t>Nanna</w:t>
      </w:r>
      <w:proofErr w:type="spellEnd"/>
      <w:r>
        <w:rPr>
          <w:sz w:val="22"/>
          <w:szCs w:val="22"/>
          <w:lang w:val="en-US"/>
        </w:rPr>
        <w:t xml:space="preserve"> being offered £300 for Albert was true, and speculated that it might have been offered to her by Frederick Mills, either because he was Albert’s father, or because he and his wife could not have any more children and were desperate for a male heir.</w:t>
      </w:r>
    </w:p>
    <w:p w:rsidR="001A0268" w:rsidRDefault="00B87B86" w:rsidP="00DD69AB">
      <w:pPr>
        <w:spacing w:after="150"/>
        <w:rPr>
          <w:sz w:val="22"/>
          <w:szCs w:val="22"/>
          <w:lang w:val="en-US"/>
        </w:rPr>
      </w:pPr>
      <w:r>
        <w:rPr>
          <w:sz w:val="22"/>
          <w:szCs w:val="22"/>
          <w:lang w:val="en-US"/>
        </w:rPr>
        <w:t>So, we embarked on the next stage of our investigation, and found that Frederick died on 9</w:t>
      </w:r>
      <w:r w:rsidRPr="00B87B86">
        <w:rPr>
          <w:sz w:val="22"/>
          <w:szCs w:val="22"/>
          <w:vertAlign w:val="superscript"/>
          <w:lang w:val="en-US"/>
        </w:rPr>
        <w:t>th</w:t>
      </w:r>
      <w:r>
        <w:rPr>
          <w:sz w:val="22"/>
          <w:szCs w:val="22"/>
          <w:lang w:val="en-US"/>
        </w:rPr>
        <w:t xml:space="preserve"> August 1949 in Ipswich.  A copy of the death certificate</w:t>
      </w:r>
      <w:r w:rsidR="00944926">
        <w:rPr>
          <w:sz w:val="22"/>
          <w:szCs w:val="22"/>
          <w:lang w:val="en-US"/>
        </w:rPr>
        <w:t xml:space="preserve"> (5)</w:t>
      </w:r>
      <w:r>
        <w:rPr>
          <w:sz w:val="22"/>
          <w:szCs w:val="22"/>
          <w:lang w:val="en-US"/>
        </w:rPr>
        <w:t xml:space="preserve"> shows his </w:t>
      </w:r>
      <w:r w:rsidR="001A0268">
        <w:rPr>
          <w:sz w:val="22"/>
          <w:szCs w:val="22"/>
          <w:lang w:val="en-US"/>
        </w:rPr>
        <w:t>wife,</w:t>
      </w:r>
      <w:r>
        <w:rPr>
          <w:sz w:val="22"/>
          <w:szCs w:val="22"/>
          <w:lang w:val="en-US"/>
        </w:rPr>
        <w:t xml:space="preserve"> Phyllis</w:t>
      </w:r>
      <w:r w:rsidR="001A0268">
        <w:rPr>
          <w:sz w:val="22"/>
          <w:szCs w:val="22"/>
          <w:lang w:val="en-US"/>
        </w:rPr>
        <w:t>,</w:t>
      </w:r>
      <w:r>
        <w:rPr>
          <w:sz w:val="22"/>
          <w:szCs w:val="22"/>
          <w:lang w:val="en-US"/>
        </w:rPr>
        <w:t xml:space="preserve"> was present at the death.  </w:t>
      </w:r>
    </w:p>
    <w:p w:rsidR="001A0268" w:rsidRDefault="001A0268" w:rsidP="00DD69AB">
      <w:pPr>
        <w:spacing w:after="150"/>
        <w:rPr>
          <w:sz w:val="22"/>
          <w:szCs w:val="22"/>
          <w:lang w:val="en-US"/>
        </w:rPr>
      </w:pPr>
    </w:p>
    <w:p w:rsidR="007F663B" w:rsidRDefault="00B87B86" w:rsidP="00DD69AB">
      <w:pPr>
        <w:spacing w:after="150"/>
        <w:rPr>
          <w:sz w:val="22"/>
          <w:szCs w:val="22"/>
          <w:lang w:val="en-US"/>
        </w:rPr>
      </w:pPr>
      <w:r>
        <w:rPr>
          <w:sz w:val="22"/>
          <w:szCs w:val="22"/>
          <w:lang w:val="en-US"/>
        </w:rPr>
        <w:lastRenderedPageBreak/>
        <w:t xml:space="preserve">Armed with this information we checked the Probate Office to see if </w:t>
      </w:r>
      <w:r w:rsidR="001A0268">
        <w:rPr>
          <w:sz w:val="22"/>
          <w:szCs w:val="22"/>
          <w:lang w:val="en-US"/>
        </w:rPr>
        <w:t>Frederick</w:t>
      </w:r>
      <w:r>
        <w:rPr>
          <w:sz w:val="22"/>
          <w:szCs w:val="22"/>
          <w:lang w:val="en-US"/>
        </w:rPr>
        <w:t xml:space="preserve"> had left a will, and if there was any mention of Albert in it.  Sadly there was </w:t>
      </w:r>
      <w:r w:rsidR="00944926">
        <w:rPr>
          <w:sz w:val="22"/>
          <w:szCs w:val="22"/>
          <w:lang w:val="en-US"/>
        </w:rPr>
        <w:t xml:space="preserve">a will (6) but </w:t>
      </w:r>
      <w:r>
        <w:rPr>
          <w:sz w:val="22"/>
          <w:szCs w:val="22"/>
          <w:lang w:val="en-US"/>
        </w:rPr>
        <w:t>everything went to Phyllis</w:t>
      </w:r>
      <w:r w:rsidR="00944926">
        <w:rPr>
          <w:sz w:val="22"/>
          <w:szCs w:val="22"/>
          <w:lang w:val="en-US"/>
        </w:rPr>
        <w:t xml:space="preserve"> and no other person was mentioned</w:t>
      </w:r>
      <w:r>
        <w:rPr>
          <w:sz w:val="22"/>
          <w:szCs w:val="22"/>
          <w:lang w:val="en-US"/>
        </w:rPr>
        <w:t xml:space="preserve">.  </w:t>
      </w:r>
    </w:p>
    <w:p w:rsidR="00B87B86" w:rsidRDefault="00B87B86" w:rsidP="00DD69AB">
      <w:pPr>
        <w:spacing w:after="150"/>
        <w:rPr>
          <w:sz w:val="22"/>
          <w:szCs w:val="22"/>
          <w:lang w:val="en-US"/>
        </w:rPr>
      </w:pPr>
      <w:r>
        <w:rPr>
          <w:sz w:val="22"/>
          <w:szCs w:val="22"/>
          <w:lang w:val="en-US"/>
        </w:rPr>
        <w:t xml:space="preserve">Of course, </w:t>
      </w:r>
      <w:r w:rsidR="007F663B">
        <w:rPr>
          <w:sz w:val="22"/>
          <w:szCs w:val="22"/>
          <w:lang w:val="en-US"/>
        </w:rPr>
        <w:t>Frederick may have been aware of Albert’s death, which preceded his own by about 9 years</w:t>
      </w:r>
      <w:r w:rsidR="001A0268">
        <w:rPr>
          <w:sz w:val="22"/>
          <w:szCs w:val="22"/>
          <w:lang w:val="en-US"/>
        </w:rPr>
        <w:t xml:space="preserve">, but it is probably more likely that he never knew what happened to </w:t>
      </w:r>
      <w:proofErr w:type="spellStart"/>
      <w:r w:rsidR="001A0268">
        <w:rPr>
          <w:sz w:val="22"/>
          <w:szCs w:val="22"/>
          <w:lang w:val="en-US"/>
        </w:rPr>
        <w:t>Nanna</w:t>
      </w:r>
      <w:proofErr w:type="spellEnd"/>
      <w:r w:rsidR="001A0268">
        <w:rPr>
          <w:sz w:val="22"/>
          <w:szCs w:val="22"/>
          <w:lang w:val="en-US"/>
        </w:rPr>
        <w:t xml:space="preserve"> and Albert.</w:t>
      </w:r>
    </w:p>
    <w:p w:rsidR="001A0268" w:rsidRDefault="001A0268" w:rsidP="00DD69AB">
      <w:pPr>
        <w:spacing w:after="150"/>
        <w:rPr>
          <w:b/>
          <w:sz w:val="22"/>
          <w:szCs w:val="22"/>
          <w:lang w:val="en-US"/>
        </w:rPr>
      </w:pPr>
    </w:p>
    <w:p w:rsidR="007F663B" w:rsidRPr="007F663B" w:rsidRDefault="007F663B" w:rsidP="00DD69AB">
      <w:pPr>
        <w:spacing w:after="150"/>
        <w:rPr>
          <w:b/>
          <w:sz w:val="22"/>
          <w:szCs w:val="22"/>
          <w:lang w:val="en-US"/>
        </w:rPr>
      </w:pPr>
      <w:r>
        <w:rPr>
          <w:b/>
          <w:sz w:val="22"/>
          <w:szCs w:val="22"/>
          <w:lang w:val="en-US"/>
        </w:rPr>
        <w:t xml:space="preserve">The </w:t>
      </w:r>
      <w:proofErr w:type="spellStart"/>
      <w:r>
        <w:rPr>
          <w:b/>
          <w:sz w:val="22"/>
          <w:szCs w:val="22"/>
          <w:lang w:val="en-US"/>
        </w:rPr>
        <w:t>Colbecks</w:t>
      </w:r>
      <w:proofErr w:type="spellEnd"/>
      <w:r>
        <w:rPr>
          <w:b/>
          <w:sz w:val="22"/>
          <w:szCs w:val="22"/>
          <w:lang w:val="en-US"/>
        </w:rPr>
        <w:t xml:space="preserve"> and </w:t>
      </w:r>
      <w:proofErr w:type="spellStart"/>
      <w:r>
        <w:rPr>
          <w:b/>
          <w:sz w:val="22"/>
          <w:szCs w:val="22"/>
          <w:lang w:val="en-US"/>
        </w:rPr>
        <w:t>Orrs</w:t>
      </w:r>
      <w:proofErr w:type="spellEnd"/>
    </w:p>
    <w:p w:rsidR="00DD69AB" w:rsidRPr="009B47FB" w:rsidRDefault="00DD69AB" w:rsidP="00DD69AB">
      <w:pPr>
        <w:spacing w:after="150"/>
        <w:rPr>
          <w:sz w:val="22"/>
          <w:szCs w:val="22"/>
          <w:lang w:val="en-US"/>
        </w:rPr>
      </w:pPr>
      <w:r>
        <w:rPr>
          <w:sz w:val="22"/>
          <w:szCs w:val="22"/>
          <w:lang w:val="en-US"/>
        </w:rPr>
        <w:t xml:space="preserve">Extensive searching of BMD records failed to reveal any boys by the name of Albert (with a mother whose maiden name was </w:t>
      </w:r>
      <w:proofErr w:type="spellStart"/>
      <w:r>
        <w:rPr>
          <w:sz w:val="22"/>
          <w:szCs w:val="22"/>
          <w:lang w:val="en-US"/>
        </w:rPr>
        <w:t>Cresswell</w:t>
      </w:r>
      <w:proofErr w:type="spellEnd"/>
      <w:r>
        <w:rPr>
          <w:sz w:val="22"/>
          <w:szCs w:val="22"/>
          <w:lang w:val="en-US"/>
        </w:rPr>
        <w:t>) born in the Yorkshire area on the 27</w:t>
      </w:r>
      <w:r w:rsidRPr="00DD69AB">
        <w:rPr>
          <w:sz w:val="22"/>
          <w:szCs w:val="22"/>
          <w:vertAlign w:val="superscript"/>
          <w:lang w:val="en-US"/>
        </w:rPr>
        <w:t>th</w:t>
      </w:r>
      <w:r>
        <w:rPr>
          <w:sz w:val="22"/>
          <w:szCs w:val="22"/>
          <w:lang w:val="en-US"/>
        </w:rPr>
        <w:t xml:space="preserve"> June 1926.  There was no record of an Albert </w:t>
      </w:r>
      <w:proofErr w:type="spellStart"/>
      <w:r>
        <w:rPr>
          <w:sz w:val="22"/>
          <w:szCs w:val="22"/>
          <w:lang w:val="en-US"/>
        </w:rPr>
        <w:t>Cresswell</w:t>
      </w:r>
      <w:proofErr w:type="spellEnd"/>
      <w:r>
        <w:rPr>
          <w:sz w:val="22"/>
          <w:szCs w:val="22"/>
          <w:lang w:val="en-US"/>
        </w:rPr>
        <w:t xml:space="preserve"> born anywhere on that date either.</w:t>
      </w:r>
    </w:p>
    <w:p w:rsidR="00DD69AB" w:rsidRDefault="00DD69AB" w:rsidP="00DD69AB">
      <w:pPr>
        <w:spacing w:after="150"/>
        <w:rPr>
          <w:sz w:val="22"/>
          <w:szCs w:val="22"/>
          <w:lang w:val="en-US"/>
        </w:rPr>
      </w:pPr>
      <w:r>
        <w:rPr>
          <w:sz w:val="22"/>
          <w:szCs w:val="22"/>
          <w:lang w:val="en-US"/>
        </w:rPr>
        <w:t xml:space="preserve">We knew that </w:t>
      </w:r>
      <w:proofErr w:type="spellStart"/>
      <w:r>
        <w:rPr>
          <w:sz w:val="22"/>
          <w:szCs w:val="22"/>
          <w:lang w:val="en-US"/>
        </w:rPr>
        <w:t>Nanna</w:t>
      </w:r>
      <w:proofErr w:type="spellEnd"/>
      <w:r w:rsidRPr="009B47FB">
        <w:rPr>
          <w:sz w:val="22"/>
          <w:szCs w:val="22"/>
          <w:lang w:val="en-US"/>
        </w:rPr>
        <w:t xml:space="preserve"> </w:t>
      </w:r>
      <w:r>
        <w:rPr>
          <w:sz w:val="22"/>
          <w:szCs w:val="22"/>
          <w:lang w:val="en-US"/>
        </w:rPr>
        <w:t>became</w:t>
      </w:r>
      <w:r w:rsidRPr="009B47FB">
        <w:rPr>
          <w:sz w:val="22"/>
          <w:szCs w:val="22"/>
          <w:lang w:val="en-US"/>
        </w:rPr>
        <w:t xml:space="preserve"> friendly with the </w:t>
      </w:r>
      <w:proofErr w:type="spellStart"/>
      <w:r w:rsidRPr="009B47FB">
        <w:rPr>
          <w:sz w:val="22"/>
          <w:szCs w:val="22"/>
          <w:lang w:val="en-US"/>
        </w:rPr>
        <w:t>Colbeck</w:t>
      </w:r>
      <w:proofErr w:type="spellEnd"/>
      <w:r w:rsidRPr="009B47FB">
        <w:rPr>
          <w:sz w:val="22"/>
          <w:szCs w:val="22"/>
          <w:lang w:val="en-US"/>
        </w:rPr>
        <w:t xml:space="preserve"> family, who lived in New Miller Dam, near Wakefield.   </w:t>
      </w:r>
      <w:r>
        <w:rPr>
          <w:sz w:val="22"/>
          <w:szCs w:val="22"/>
          <w:lang w:val="en-US"/>
        </w:rPr>
        <w:t xml:space="preserve">Frances </w:t>
      </w:r>
      <w:proofErr w:type="spellStart"/>
      <w:r>
        <w:rPr>
          <w:sz w:val="22"/>
          <w:szCs w:val="22"/>
          <w:lang w:val="en-US"/>
        </w:rPr>
        <w:t>Colbeck</w:t>
      </w:r>
      <w:proofErr w:type="spellEnd"/>
      <w:r>
        <w:rPr>
          <w:sz w:val="22"/>
          <w:szCs w:val="22"/>
          <w:lang w:val="en-US"/>
        </w:rPr>
        <w:t xml:space="preserve">  (Auntie Auntie) married James Orr in late 1914</w:t>
      </w:r>
      <w:r w:rsidRPr="009B47FB">
        <w:rPr>
          <w:sz w:val="22"/>
          <w:szCs w:val="22"/>
          <w:lang w:val="en-US"/>
        </w:rPr>
        <w:t xml:space="preserve">, </w:t>
      </w:r>
      <w:r>
        <w:rPr>
          <w:sz w:val="22"/>
          <w:szCs w:val="22"/>
          <w:lang w:val="en-US"/>
        </w:rPr>
        <w:t xml:space="preserve">and they had four children, the oldest being John, who was aged about nine or ten in 1927, and who remembers helping to teach Albert to walk at New Miller Dam.  </w:t>
      </w:r>
    </w:p>
    <w:p w:rsidR="00DD69AB" w:rsidRPr="009B47FB" w:rsidRDefault="00DD69AB" w:rsidP="00DD69AB">
      <w:pPr>
        <w:spacing w:after="150"/>
        <w:rPr>
          <w:sz w:val="22"/>
          <w:szCs w:val="22"/>
          <w:lang w:val="en-US"/>
        </w:rPr>
      </w:pPr>
      <w:r>
        <w:rPr>
          <w:sz w:val="22"/>
          <w:szCs w:val="22"/>
          <w:lang w:val="en-US"/>
        </w:rPr>
        <w:t xml:space="preserve">Sometime around 1927, the Orr family moved </w:t>
      </w:r>
      <w:r w:rsidRPr="009B47FB">
        <w:rPr>
          <w:sz w:val="22"/>
          <w:szCs w:val="22"/>
          <w:lang w:val="en-US"/>
        </w:rPr>
        <w:t xml:space="preserve">to St. Michael’s on </w:t>
      </w:r>
      <w:proofErr w:type="spellStart"/>
      <w:r w:rsidRPr="009B47FB">
        <w:rPr>
          <w:sz w:val="22"/>
          <w:szCs w:val="22"/>
          <w:lang w:val="en-US"/>
        </w:rPr>
        <w:t>Wyre</w:t>
      </w:r>
      <w:proofErr w:type="spellEnd"/>
      <w:r w:rsidRPr="009B47FB">
        <w:rPr>
          <w:sz w:val="22"/>
          <w:szCs w:val="22"/>
          <w:lang w:val="en-US"/>
        </w:rPr>
        <w:t xml:space="preserve"> in </w:t>
      </w:r>
      <w:smartTag w:uri="urn:schemas-microsoft-com:office:smarttags" w:element="place">
        <w:r w:rsidRPr="009B47FB">
          <w:rPr>
            <w:sz w:val="22"/>
            <w:szCs w:val="22"/>
            <w:lang w:val="en-US"/>
          </w:rPr>
          <w:t>Lancashire</w:t>
        </w:r>
      </w:smartTag>
      <w:r w:rsidRPr="009B47FB">
        <w:rPr>
          <w:sz w:val="22"/>
          <w:szCs w:val="22"/>
          <w:lang w:val="en-US"/>
        </w:rPr>
        <w:t xml:space="preserve">. </w:t>
      </w:r>
    </w:p>
    <w:p w:rsidR="000A7992" w:rsidRPr="009B47FB" w:rsidRDefault="00DD69AB" w:rsidP="00DD69AB">
      <w:pPr>
        <w:spacing w:after="150"/>
        <w:rPr>
          <w:sz w:val="22"/>
          <w:szCs w:val="22"/>
          <w:lang w:val="en-US"/>
        </w:rPr>
      </w:pPr>
      <w:r w:rsidRPr="009B47FB">
        <w:rPr>
          <w:sz w:val="22"/>
          <w:szCs w:val="22"/>
          <w:lang w:val="en-US"/>
        </w:rPr>
        <w:t xml:space="preserve">Morris </w:t>
      </w:r>
      <w:proofErr w:type="spellStart"/>
      <w:r w:rsidRPr="009B47FB">
        <w:rPr>
          <w:sz w:val="22"/>
          <w:szCs w:val="22"/>
          <w:lang w:val="en-US"/>
        </w:rPr>
        <w:t>Colbeck</w:t>
      </w:r>
      <w:proofErr w:type="spellEnd"/>
      <w:r w:rsidRPr="009B47FB">
        <w:rPr>
          <w:sz w:val="22"/>
          <w:szCs w:val="22"/>
          <w:lang w:val="en-US"/>
        </w:rPr>
        <w:t xml:space="preserve"> (</w:t>
      </w:r>
      <w:r>
        <w:rPr>
          <w:sz w:val="22"/>
          <w:szCs w:val="22"/>
          <w:lang w:val="en-US"/>
        </w:rPr>
        <w:t xml:space="preserve">Frances’s </w:t>
      </w:r>
      <w:r w:rsidRPr="009B47FB">
        <w:rPr>
          <w:sz w:val="22"/>
          <w:szCs w:val="22"/>
          <w:lang w:val="en-US"/>
        </w:rPr>
        <w:t>brother) remained in New Miller Dam, and when his wife died in</w:t>
      </w:r>
      <w:r>
        <w:rPr>
          <w:sz w:val="22"/>
          <w:szCs w:val="22"/>
          <w:lang w:val="en-US"/>
        </w:rPr>
        <w:t xml:space="preserve"> the summer of</w:t>
      </w:r>
      <w:r w:rsidRPr="009B47FB">
        <w:rPr>
          <w:sz w:val="22"/>
          <w:szCs w:val="22"/>
          <w:lang w:val="en-US"/>
        </w:rPr>
        <w:t xml:space="preserve"> </w:t>
      </w:r>
      <w:r>
        <w:rPr>
          <w:sz w:val="22"/>
          <w:szCs w:val="22"/>
          <w:lang w:val="en-US"/>
        </w:rPr>
        <w:t xml:space="preserve">1926, </w:t>
      </w:r>
      <w:proofErr w:type="spellStart"/>
      <w:r w:rsidR="000A7992">
        <w:rPr>
          <w:sz w:val="22"/>
          <w:szCs w:val="22"/>
          <w:lang w:val="en-US"/>
        </w:rPr>
        <w:t>Nanna</w:t>
      </w:r>
      <w:proofErr w:type="spellEnd"/>
      <w:r>
        <w:rPr>
          <w:sz w:val="22"/>
          <w:szCs w:val="22"/>
          <w:lang w:val="en-US"/>
        </w:rPr>
        <w:t xml:space="preserve"> was employed doing</w:t>
      </w:r>
      <w:r w:rsidR="000A7992">
        <w:rPr>
          <w:sz w:val="22"/>
          <w:szCs w:val="22"/>
          <w:lang w:val="en-US"/>
        </w:rPr>
        <w:t xml:space="preserve"> housekeeping</w:t>
      </w:r>
      <w:r>
        <w:rPr>
          <w:sz w:val="22"/>
          <w:szCs w:val="22"/>
          <w:lang w:val="en-US"/>
        </w:rPr>
        <w:t xml:space="preserve"> jobs for him.</w:t>
      </w:r>
      <w:r w:rsidRPr="009B47FB">
        <w:rPr>
          <w:sz w:val="22"/>
          <w:szCs w:val="22"/>
          <w:lang w:val="en-US"/>
        </w:rPr>
        <w:t xml:space="preserve">  At this time she had already had Albert</w:t>
      </w:r>
      <w:r>
        <w:rPr>
          <w:sz w:val="22"/>
          <w:szCs w:val="22"/>
          <w:lang w:val="en-US"/>
        </w:rPr>
        <w:t>, and was living in a cottage opposite Morris</w:t>
      </w:r>
      <w:r w:rsidRPr="009B47FB">
        <w:rPr>
          <w:sz w:val="22"/>
          <w:szCs w:val="22"/>
          <w:lang w:val="en-US"/>
        </w:rPr>
        <w:t xml:space="preserve">.  </w:t>
      </w:r>
      <w:r>
        <w:rPr>
          <w:sz w:val="22"/>
          <w:szCs w:val="22"/>
          <w:lang w:val="en-US"/>
        </w:rPr>
        <w:t>We have no idea who owned the cottage, if she rented it or whether the owner let her live there in return for some form of employment.</w:t>
      </w:r>
    </w:p>
    <w:p w:rsidR="00DD69AB" w:rsidRPr="009B47FB" w:rsidRDefault="000A7992" w:rsidP="00DD69AB">
      <w:pPr>
        <w:spacing w:after="150"/>
        <w:rPr>
          <w:sz w:val="22"/>
          <w:szCs w:val="22"/>
          <w:lang w:val="en-US"/>
        </w:rPr>
      </w:pPr>
      <w:proofErr w:type="spellStart"/>
      <w:r>
        <w:rPr>
          <w:sz w:val="22"/>
          <w:szCs w:val="22"/>
          <w:lang w:val="en-US"/>
        </w:rPr>
        <w:t>Nanna</w:t>
      </w:r>
      <w:proofErr w:type="spellEnd"/>
      <w:r w:rsidR="00DD69AB" w:rsidRPr="009B47FB">
        <w:rPr>
          <w:sz w:val="22"/>
          <w:szCs w:val="22"/>
          <w:lang w:val="en-US"/>
        </w:rPr>
        <w:t xml:space="preserve"> moved to St. Michaels on </w:t>
      </w:r>
      <w:proofErr w:type="spellStart"/>
      <w:r w:rsidR="00DD69AB" w:rsidRPr="009B47FB">
        <w:rPr>
          <w:sz w:val="22"/>
          <w:szCs w:val="22"/>
          <w:lang w:val="en-US"/>
        </w:rPr>
        <w:t>Wyre</w:t>
      </w:r>
      <w:proofErr w:type="spellEnd"/>
      <w:r w:rsidR="00DD69AB" w:rsidRPr="009B47FB">
        <w:rPr>
          <w:sz w:val="22"/>
          <w:szCs w:val="22"/>
          <w:lang w:val="en-US"/>
        </w:rPr>
        <w:t xml:space="preserve"> in 1927, </w:t>
      </w:r>
      <w:r w:rsidR="00DD69AB">
        <w:rPr>
          <w:sz w:val="22"/>
          <w:szCs w:val="22"/>
          <w:lang w:val="en-US"/>
        </w:rPr>
        <w:t>and arrived with Albert on the doorstep of Frances and Jim Orr.  There is no record of how long she stayed with them, but eventually she</w:t>
      </w:r>
      <w:r w:rsidR="00DD69AB" w:rsidRPr="009B47FB">
        <w:rPr>
          <w:sz w:val="22"/>
          <w:szCs w:val="22"/>
          <w:lang w:val="en-US"/>
        </w:rPr>
        <w:t xml:space="preserve"> found that William Wedge, a retired police sergeant, of 1, New Cottages, </w:t>
      </w:r>
      <w:proofErr w:type="spellStart"/>
      <w:r w:rsidR="00DD69AB" w:rsidRPr="009B47FB">
        <w:rPr>
          <w:sz w:val="22"/>
          <w:szCs w:val="22"/>
          <w:lang w:val="en-US"/>
        </w:rPr>
        <w:t>Sowerby</w:t>
      </w:r>
      <w:proofErr w:type="spellEnd"/>
      <w:r w:rsidR="00DD69AB" w:rsidRPr="009B47FB">
        <w:rPr>
          <w:sz w:val="22"/>
          <w:szCs w:val="22"/>
          <w:lang w:val="en-US"/>
        </w:rPr>
        <w:t xml:space="preserve"> was in need of a housekeeper, as his wife, Sarah, had died in August 1926.</w:t>
      </w:r>
    </w:p>
    <w:p w:rsidR="007D02BA" w:rsidRDefault="00DD69AB" w:rsidP="009D5F83">
      <w:pPr>
        <w:spacing w:after="150"/>
        <w:rPr>
          <w:sz w:val="22"/>
          <w:szCs w:val="22"/>
          <w:lang w:val="en-US"/>
        </w:rPr>
      </w:pPr>
      <w:r w:rsidRPr="009B47FB">
        <w:rPr>
          <w:sz w:val="22"/>
          <w:szCs w:val="22"/>
          <w:lang w:val="en-US"/>
        </w:rPr>
        <w:t xml:space="preserve">Mary was recommended to William, and </w:t>
      </w:r>
      <w:r>
        <w:rPr>
          <w:sz w:val="22"/>
          <w:szCs w:val="22"/>
          <w:lang w:val="en-US"/>
        </w:rPr>
        <w:t xml:space="preserve">sometime </w:t>
      </w:r>
      <w:r w:rsidRPr="009B47FB">
        <w:rPr>
          <w:sz w:val="22"/>
          <w:szCs w:val="22"/>
          <w:lang w:val="en-US"/>
        </w:rPr>
        <w:t>in early 1928 she arrived to take up the position of housekeeper, bringing Albert with her</w:t>
      </w:r>
      <w:r w:rsidR="003D7862">
        <w:rPr>
          <w:sz w:val="22"/>
          <w:szCs w:val="22"/>
          <w:lang w:val="en-US"/>
        </w:rPr>
        <w:t xml:space="preserve">, and married William on </w:t>
      </w:r>
      <w:r w:rsidR="003D7862" w:rsidRPr="009B47FB">
        <w:rPr>
          <w:sz w:val="22"/>
          <w:szCs w:val="22"/>
          <w:lang w:val="en-US"/>
        </w:rPr>
        <w:t>1</w:t>
      </w:r>
      <w:r w:rsidR="003D7862" w:rsidRPr="009B47FB">
        <w:rPr>
          <w:sz w:val="22"/>
          <w:szCs w:val="22"/>
          <w:vertAlign w:val="superscript"/>
          <w:lang w:val="en-US"/>
        </w:rPr>
        <w:t>st</w:t>
      </w:r>
      <w:r w:rsidR="003D7862" w:rsidRPr="009B47FB">
        <w:rPr>
          <w:sz w:val="22"/>
          <w:szCs w:val="22"/>
          <w:lang w:val="en-US"/>
        </w:rPr>
        <w:t xml:space="preserve"> September 1928 at </w:t>
      </w:r>
      <w:r w:rsidR="007F663B">
        <w:rPr>
          <w:sz w:val="22"/>
          <w:szCs w:val="22"/>
          <w:lang w:val="en-US"/>
        </w:rPr>
        <w:t xml:space="preserve">the Registry Office in </w:t>
      </w:r>
      <w:proofErr w:type="spellStart"/>
      <w:r w:rsidR="007F663B">
        <w:rPr>
          <w:sz w:val="22"/>
          <w:szCs w:val="22"/>
          <w:lang w:val="en-US"/>
        </w:rPr>
        <w:t>Garstang</w:t>
      </w:r>
      <w:proofErr w:type="spellEnd"/>
      <w:r w:rsidR="007F663B">
        <w:rPr>
          <w:sz w:val="22"/>
          <w:szCs w:val="22"/>
          <w:lang w:val="en-US"/>
        </w:rPr>
        <w:t>.</w:t>
      </w:r>
    </w:p>
    <w:p w:rsidR="007F663B" w:rsidRPr="009D5F83" w:rsidRDefault="007F663B" w:rsidP="009D5F83">
      <w:pPr>
        <w:spacing w:after="150"/>
        <w:rPr>
          <w:sz w:val="22"/>
          <w:szCs w:val="22"/>
          <w:lang w:val="en-US"/>
        </w:rPr>
      </w:pPr>
    </w:p>
    <w:p w:rsidR="007F663B" w:rsidRPr="007F663B" w:rsidRDefault="007F663B">
      <w:pPr>
        <w:rPr>
          <w:b/>
          <w:sz w:val="22"/>
          <w:szCs w:val="22"/>
          <w:lang w:val="en-US"/>
        </w:rPr>
      </w:pPr>
      <w:r w:rsidRPr="007F663B">
        <w:rPr>
          <w:b/>
          <w:sz w:val="22"/>
          <w:szCs w:val="22"/>
          <w:lang w:val="en-US"/>
        </w:rPr>
        <w:t xml:space="preserve">The </w:t>
      </w:r>
      <w:proofErr w:type="spellStart"/>
      <w:r w:rsidRPr="007F663B">
        <w:rPr>
          <w:b/>
          <w:sz w:val="22"/>
          <w:szCs w:val="22"/>
          <w:lang w:val="en-US"/>
        </w:rPr>
        <w:t>Bayles</w:t>
      </w:r>
      <w:proofErr w:type="spellEnd"/>
      <w:r w:rsidRPr="007F663B">
        <w:rPr>
          <w:b/>
          <w:sz w:val="22"/>
          <w:szCs w:val="22"/>
          <w:lang w:val="en-US"/>
        </w:rPr>
        <w:t xml:space="preserve"> Connection</w:t>
      </w:r>
    </w:p>
    <w:p w:rsidR="007F663B" w:rsidRDefault="007F663B">
      <w:pPr>
        <w:rPr>
          <w:sz w:val="22"/>
          <w:szCs w:val="22"/>
          <w:lang w:val="en-US"/>
        </w:rPr>
      </w:pPr>
    </w:p>
    <w:p w:rsidR="000A7992" w:rsidRDefault="000A7992">
      <w:pPr>
        <w:rPr>
          <w:sz w:val="22"/>
          <w:szCs w:val="22"/>
          <w:lang w:val="en-US"/>
        </w:rPr>
      </w:pPr>
      <w:r>
        <w:rPr>
          <w:sz w:val="22"/>
          <w:szCs w:val="22"/>
          <w:lang w:val="en-US"/>
        </w:rPr>
        <w:t xml:space="preserve">This is all the information we were able to find until September 2008, when a re-check of the BMD records (which are being updated all the time) revealed a birth record of an Albert </w:t>
      </w:r>
      <w:proofErr w:type="spellStart"/>
      <w:r>
        <w:rPr>
          <w:sz w:val="22"/>
          <w:szCs w:val="22"/>
          <w:lang w:val="en-US"/>
        </w:rPr>
        <w:t>Bayles</w:t>
      </w:r>
      <w:proofErr w:type="spellEnd"/>
      <w:r>
        <w:rPr>
          <w:sz w:val="22"/>
          <w:szCs w:val="22"/>
          <w:lang w:val="en-US"/>
        </w:rPr>
        <w:t xml:space="preserve">, born in the second quarter of 1926 in the registration district of Ripon.  The record also showed that the maiden name of his mother was </w:t>
      </w:r>
      <w:proofErr w:type="spellStart"/>
      <w:r>
        <w:rPr>
          <w:sz w:val="22"/>
          <w:szCs w:val="22"/>
          <w:lang w:val="en-US"/>
        </w:rPr>
        <w:t>Cresswell</w:t>
      </w:r>
      <w:proofErr w:type="spellEnd"/>
      <w:r>
        <w:rPr>
          <w:sz w:val="22"/>
          <w:szCs w:val="22"/>
          <w:lang w:val="en-US"/>
        </w:rPr>
        <w:t>.</w:t>
      </w:r>
    </w:p>
    <w:p w:rsidR="000A7992" w:rsidRDefault="000A7992">
      <w:pPr>
        <w:rPr>
          <w:sz w:val="22"/>
          <w:szCs w:val="22"/>
          <w:lang w:val="en-US"/>
        </w:rPr>
      </w:pPr>
    </w:p>
    <w:p w:rsidR="000A7992" w:rsidRDefault="000A7992">
      <w:pPr>
        <w:rPr>
          <w:sz w:val="22"/>
          <w:szCs w:val="22"/>
          <w:lang w:val="en-US"/>
        </w:rPr>
      </w:pPr>
      <w:r>
        <w:rPr>
          <w:sz w:val="22"/>
          <w:szCs w:val="22"/>
          <w:lang w:val="en-US"/>
        </w:rPr>
        <w:t xml:space="preserve">We sent for a copy of the birth certificate of Albert </w:t>
      </w:r>
      <w:proofErr w:type="spellStart"/>
      <w:r>
        <w:rPr>
          <w:sz w:val="22"/>
          <w:szCs w:val="22"/>
          <w:lang w:val="en-US"/>
        </w:rPr>
        <w:t>Bayles</w:t>
      </w:r>
      <w:proofErr w:type="spellEnd"/>
      <w:r w:rsidR="00944926">
        <w:rPr>
          <w:sz w:val="22"/>
          <w:szCs w:val="22"/>
          <w:lang w:val="en-US"/>
        </w:rPr>
        <w:t xml:space="preserve"> (1)</w:t>
      </w:r>
      <w:r>
        <w:rPr>
          <w:sz w:val="22"/>
          <w:szCs w:val="22"/>
          <w:lang w:val="en-US"/>
        </w:rPr>
        <w:t>, and when it arrived it clearly showed that the birth date was 27</w:t>
      </w:r>
      <w:r w:rsidRPr="000A7992">
        <w:rPr>
          <w:sz w:val="22"/>
          <w:szCs w:val="22"/>
          <w:vertAlign w:val="superscript"/>
          <w:lang w:val="en-US"/>
        </w:rPr>
        <w:t>th</w:t>
      </w:r>
      <w:r>
        <w:rPr>
          <w:sz w:val="22"/>
          <w:szCs w:val="22"/>
          <w:lang w:val="en-US"/>
        </w:rPr>
        <w:t xml:space="preserve"> June 1926.  It also showed the father as John </w:t>
      </w:r>
      <w:proofErr w:type="spellStart"/>
      <w:r>
        <w:rPr>
          <w:sz w:val="22"/>
          <w:szCs w:val="22"/>
          <w:lang w:val="en-US"/>
        </w:rPr>
        <w:t>Bayles</w:t>
      </w:r>
      <w:proofErr w:type="spellEnd"/>
      <w:r>
        <w:rPr>
          <w:sz w:val="22"/>
          <w:szCs w:val="22"/>
          <w:lang w:val="en-US"/>
        </w:rPr>
        <w:t xml:space="preserve">, a shepherd, and the mother as Mary </w:t>
      </w:r>
      <w:proofErr w:type="spellStart"/>
      <w:r>
        <w:rPr>
          <w:sz w:val="22"/>
          <w:szCs w:val="22"/>
          <w:lang w:val="en-US"/>
        </w:rPr>
        <w:t>Bayles</w:t>
      </w:r>
      <w:proofErr w:type="spellEnd"/>
      <w:r>
        <w:rPr>
          <w:sz w:val="22"/>
          <w:szCs w:val="22"/>
          <w:lang w:val="en-US"/>
        </w:rPr>
        <w:t xml:space="preserve">, formerly </w:t>
      </w:r>
      <w:proofErr w:type="spellStart"/>
      <w:r>
        <w:rPr>
          <w:sz w:val="22"/>
          <w:szCs w:val="22"/>
          <w:lang w:val="en-US"/>
        </w:rPr>
        <w:t>Cresswell</w:t>
      </w:r>
      <w:proofErr w:type="spellEnd"/>
      <w:r>
        <w:rPr>
          <w:sz w:val="22"/>
          <w:szCs w:val="22"/>
          <w:lang w:val="en-US"/>
        </w:rPr>
        <w:t xml:space="preserve">, both of Cross Hills, </w:t>
      </w:r>
      <w:proofErr w:type="spellStart"/>
      <w:r>
        <w:rPr>
          <w:sz w:val="22"/>
          <w:szCs w:val="22"/>
          <w:lang w:val="en-US"/>
        </w:rPr>
        <w:t>Dallowgill</w:t>
      </w:r>
      <w:proofErr w:type="spellEnd"/>
      <w:r>
        <w:rPr>
          <w:sz w:val="22"/>
          <w:szCs w:val="22"/>
          <w:lang w:val="en-US"/>
        </w:rPr>
        <w:t>.  The birth was registered at Ripon on the 29</w:t>
      </w:r>
      <w:r w:rsidRPr="000A7992">
        <w:rPr>
          <w:sz w:val="22"/>
          <w:szCs w:val="22"/>
          <w:vertAlign w:val="superscript"/>
          <w:lang w:val="en-US"/>
        </w:rPr>
        <w:t>th</w:t>
      </w:r>
      <w:r>
        <w:rPr>
          <w:sz w:val="22"/>
          <w:szCs w:val="22"/>
          <w:lang w:val="en-US"/>
        </w:rPr>
        <w:t xml:space="preserve"> July 1926. </w:t>
      </w:r>
    </w:p>
    <w:p w:rsidR="009D5F83" w:rsidRDefault="009D5F83">
      <w:pPr>
        <w:rPr>
          <w:sz w:val="22"/>
          <w:szCs w:val="22"/>
          <w:lang w:val="en-US"/>
        </w:rPr>
      </w:pPr>
    </w:p>
    <w:p w:rsidR="009D5F83" w:rsidRDefault="009D5F83">
      <w:pPr>
        <w:rPr>
          <w:sz w:val="22"/>
          <w:szCs w:val="22"/>
          <w:lang w:val="en-US"/>
        </w:rPr>
      </w:pPr>
      <w:r>
        <w:rPr>
          <w:sz w:val="22"/>
          <w:szCs w:val="22"/>
          <w:lang w:val="en-US"/>
        </w:rPr>
        <w:t xml:space="preserve">Further research into John </w:t>
      </w:r>
      <w:proofErr w:type="spellStart"/>
      <w:r>
        <w:rPr>
          <w:sz w:val="22"/>
          <w:szCs w:val="22"/>
          <w:lang w:val="en-US"/>
        </w:rPr>
        <w:t>Bayles</w:t>
      </w:r>
      <w:proofErr w:type="spellEnd"/>
      <w:r>
        <w:rPr>
          <w:sz w:val="22"/>
          <w:szCs w:val="22"/>
          <w:lang w:val="en-US"/>
        </w:rPr>
        <w:t xml:space="preserve"> revealed that he was born in </w:t>
      </w:r>
      <w:proofErr w:type="spellStart"/>
      <w:r>
        <w:rPr>
          <w:sz w:val="22"/>
          <w:szCs w:val="22"/>
          <w:lang w:val="en-US"/>
        </w:rPr>
        <w:t>Baldersdale</w:t>
      </w:r>
      <w:proofErr w:type="spellEnd"/>
      <w:r>
        <w:rPr>
          <w:sz w:val="22"/>
          <w:szCs w:val="22"/>
          <w:lang w:val="en-US"/>
        </w:rPr>
        <w:t xml:space="preserve"> in 1867 to Robert </w:t>
      </w:r>
      <w:proofErr w:type="spellStart"/>
      <w:r>
        <w:rPr>
          <w:sz w:val="22"/>
          <w:szCs w:val="22"/>
          <w:lang w:val="en-US"/>
        </w:rPr>
        <w:t>Bayles</w:t>
      </w:r>
      <w:proofErr w:type="spellEnd"/>
      <w:r>
        <w:rPr>
          <w:sz w:val="22"/>
          <w:szCs w:val="22"/>
          <w:lang w:val="en-US"/>
        </w:rPr>
        <w:t xml:space="preserve"> and his wife Hannah.  John had 4 siblings, Robert born 1858, Isaac born 1859, Elizabeth born 1861 and Hannah born 1865.</w:t>
      </w:r>
    </w:p>
    <w:p w:rsidR="009D5F83" w:rsidRDefault="009D5F83">
      <w:pPr>
        <w:rPr>
          <w:sz w:val="22"/>
          <w:szCs w:val="22"/>
          <w:lang w:val="en-US"/>
        </w:rPr>
      </w:pPr>
    </w:p>
    <w:p w:rsidR="009D5F83" w:rsidRDefault="009D5F83">
      <w:pPr>
        <w:rPr>
          <w:sz w:val="22"/>
          <w:szCs w:val="22"/>
          <w:lang w:val="en-US"/>
        </w:rPr>
      </w:pPr>
      <w:r>
        <w:rPr>
          <w:sz w:val="22"/>
          <w:szCs w:val="22"/>
          <w:lang w:val="en-US"/>
        </w:rPr>
        <w:lastRenderedPageBreak/>
        <w:t xml:space="preserve">In 1898, John married Sarah Jane Pratt in </w:t>
      </w:r>
      <w:proofErr w:type="spellStart"/>
      <w:r>
        <w:rPr>
          <w:sz w:val="22"/>
          <w:szCs w:val="22"/>
          <w:lang w:val="en-US"/>
        </w:rPr>
        <w:t>Teesdale</w:t>
      </w:r>
      <w:proofErr w:type="spellEnd"/>
      <w:r>
        <w:rPr>
          <w:sz w:val="22"/>
          <w:szCs w:val="22"/>
          <w:lang w:val="en-US"/>
        </w:rPr>
        <w:t>.  We can find no record of children for this marriage, and Sarah died in 1910.</w:t>
      </w:r>
    </w:p>
    <w:p w:rsidR="00D9062D" w:rsidRDefault="00D9062D">
      <w:pPr>
        <w:rPr>
          <w:sz w:val="22"/>
          <w:szCs w:val="22"/>
          <w:lang w:val="en-US"/>
        </w:rPr>
      </w:pPr>
    </w:p>
    <w:p w:rsidR="00D9062D" w:rsidRDefault="00D9062D">
      <w:pPr>
        <w:rPr>
          <w:sz w:val="22"/>
          <w:szCs w:val="22"/>
          <w:lang w:val="en-US"/>
        </w:rPr>
      </w:pPr>
      <w:r>
        <w:rPr>
          <w:sz w:val="22"/>
          <w:szCs w:val="22"/>
          <w:lang w:val="en-US"/>
        </w:rPr>
        <w:t>In 1912 John remarried, to Alice Sutherland in Westmorland.  We have found 2 children of this marriage, Mary Jane born 1912 and John George born 1915.  Alice died in 1917.</w:t>
      </w:r>
    </w:p>
    <w:p w:rsidR="00D9062D" w:rsidRDefault="00D9062D">
      <w:pPr>
        <w:rPr>
          <w:sz w:val="22"/>
          <w:szCs w:val="22"/>
          <w:lang w:val="en-US"/>
        </w:rPr>
      </w:pPr>
    </w:p>
    <w:p w:rsidR="00D9062D" w:rsidRPr="006B5A22" w:rsidRDefault="00D9062D" w:rsidP="00D9062D">
      <w:pPr>
        <w:rPr>
          <w:i/>
          <w:sz w:val="22"/>
          <w:szCs w:val="22"/>
          <w:lang w:val="en-US"/>
        </w:rPr>
      </w:pPr>
      <w:r>
        <w:rPr>
          <w:sz w:val="22"/>
          <w:szCs w:val="22"/>
          <w:lang w:val="en-US"/>
        </w:rPr>
        <w:t xml:space="preserve">John arrived in </w:t>
      </w:r>
      <w:proofErr w:type="spellStart"/>
      <w:r>
        <w:rPr>
          <w:sz w:val="22"/>
          <w:szCs w:val="22"/>
          <w:lang w:val="en-US"/>
        </w:rPr>
        <w:t>Dallowgill</w:t>
      </w:r>
      <w:proofErr w:type="spellEnd"/>
      <w:r>
        <w:rPr>
          <w:sz w:val="22"/>
          <w:szCs w:val="22"/>
          <w:lang w:val="en-US"/>
        </w:rPr>
        <w:t xml:space="preserve"> in 1919 to take up the job of shepherd, and his arrival is described by Lilian Chandler</w:t>
      </w:r>
      <w:r>
        <w:rPr>
          <w:rStyle w:val="FootnoteReference"/>
          <w:rFonts w:eastAsiaTheme="majorEastAsia"/>
          <w:sz w:val="22"/>
          <w:szCs w:val="22"/>
          <w:lang w:val="en-US"/>
        </w:rPr>
        <w:footnoteReference w:id="1"/>
      </w:r>
      <w:r>
        <w:rPr>
          <w:sz w:val="22"/>
          <w:szCs w:val="22"/>
          <w:lang w:val="en-US"/>
        </w:rPr>
        <w:t>:  ‘</w:t>
      </w:r>
      <w:r w:rsidRPr="006B5A22">
        <w:rPr>
          <w:i/>
          <w:sz w:val="22"/>
          <w:szCs w:val="22"/>
          <w:lang w:val="en-US"/>
        </w:rPr>
        <w:t>On the evening of 27</w:t>
      </w:r>
      <w:r w:rsidRPr="006B5A22">
        <w:rPr>
          <w:i/>
          <w:sz w:val="22"/>
          <w:szCs w:val="22"/>
          <w:vertAlign w:val="superscript"/>
          <w:lang w:val="en-US"/>
        </w:rPr>
        <w:t>th</w:t>
      </w:r>
      <w:r w:rsidRPr="006B5A22">
        <w:rPr>
          <w:i/>
          <w:sz w:val="22"/>
          <w:szCs w:val="22"/>
          <w:lang w:val="en-US"/>
        </w:rPr>
        <w:t xml:space="preserve"> January 1919 John </w:t>
      </w:r>
      <w:proofErr w:type="spellStart"/>
      <w:r w:rsidRPr="006B5A22">
        <w:rPr>
          <w:i/>
          <w:sz w:val="22"/>
          <w:szCs w:val="22"/>
          <w:lang w:val="en-US"/>
        </w:rPr>
        <w:t>Bayles</w:t>
      </w:r>
      <w:proofErr w:type="spellEnd"/>
      <w:r w:rsidRPr="006B5A22">
        <w:rPr>
          <w:i/>
          <w:sz w:val="22"/>
          <w:szCs w:val="22"/>
          <w:lang w:val="en-US"/>
        </w:rPr>
        <w:t xml:space="preserve"> arrived at Cross Hills to be a shepherd on </w:t>
      </w:r>
      <w:proofErr w:type="spellStart"/>
      <w:r w:rsidRPr="006B5A22">
        <w:rPr>
          <w:i/>
          <w:sz w:val="22"/>
          <w:szCs w:val="22"/>
          <w:lang w:val="en-US"/>
        </w:rPr>
        <w:t>Dallowgill</w:t>
      </w:r>
      <w:proofErr w:type="spellEnd"/>
      <w:r w:rsidRPr="006B5A22">
        <w:rPr>
          <w:i/>
          <w:sz w:val="22"/>
          <w:szCs w:val="22"/>
          <w:lang w:val="en-US"/>
        </w:rPr>
        <w:t xml:space="preserve"> Moor. His furniture was transported by Clarkes motor from Ripon and it appears to be the first furniture removal by motor to be recorded in the Gill.</w:t>
      </w:r>
    </w:p>
    <w:p w:rsidR="00D9062D" w:rsidRPr="006B5A22" w:rsidRDefault="00D9062D" w:rsidP="00D9062D">
      <w:pPr>
        <w:rPr>
          <w:i/>
          <w:sz w:val="22"/>
          <w:szCs w:val="22"/>
          <w:lang w:val="en-US"/>
        </w:rPr>
      </w:pPr>
      <w:r w:rsidRPr="006B5A22">
        <w:rPr>
          <w:i/>
          <w:sz w:val="22"/>
          <w:szCs w:val="22"/>
          <w:lang w:val="en-US"/>
        </w:rPr>
        <w:t xml:space="preserve">The motor was unable to leave the road and Tom </w:t>
      </w:r>
      <w:proofErr w:type="spellStart"/>
      <w:r w:rsidRPr="006B5A22">
        <w:rPr>
          <w:i/>
          <w:sz w:val="22"/>
          <w:szCs w:val="22"/>
          <w:lang w:val="en-US"/>
        </w:rPr>
        <w:t>Kirkley</w:t>
      </w:r>
      <w:proofErr w:type="spellEnd"/>
      <w:r w:rsidRPr="006B5A22">
        <w:rPr>
          <w:i/>
          <w:sz w:val="22"/>
          <w:szCs w:val="22"/>
          <w:lang w:val="en-US"/>
        </w:rPr>
        <w:t xml:space="preserve"> went with a horse and cart to lead the furniture across the moor.  It was a pouring wet night and in the end the job had to be abandoned as everyone had got soaked.  The remainder of the furniture was put in a shed at </w:t>
      </w:r>
      <w:proofErr w:type="spellStart"/>
      <w:r w:rsidRPr="006B5A22">
        <w:rPr>
          <w:i/>
          <w:sz w:val="22"/>
          <w:szCs w:val="22"/>
          <w:lang w:val="en-US"/>
        </w:rPr>
        <w:t>Castiles</w:t>
      </w:r>
      <w:proofErr w:type="spellEnd"/>
      <w:r w:rsidRPr="006B5A22">
        <w:rPr>
          <w:i/>
          <w:sz w:val="22"/>
          <w:szCs w:val="22"/>
          <w:lang w:val="en-US"/>
        </w:rPr>
        <w:t xml:space="preserve"> till the following day.’</w:t>
      </w:r>
    </w:p>
    <w:p w:rsidR="00D9062D" w:rsidRDefault="00D9062D" w:rsidP="00D9062D">
      <w:pPr>
        <w:rPr>
          <w:sz w:val="22"/>
          <w:szCs w:val="22"/>
          <w:lang w:val="en-US"/>
        </w:rPr>
      </w:pPr>
    </w:p>
    <w:p w:rsidR="00D9062D" w:rsidRDefault="00D9062D" w:rsidP="00D9062D">
      <w:pPr>
        <w:rPr>
          <w:sz w:val="22"/>
          <w:szCs w:val="22"/>
          <w:lang w:val="en-US"/>
        </w:rPr>
      </w:pPr>
      <w:r>
        <w:rPr>
          <w:sz w:val="22"/>
          <w:szCs w:val="22"/>
          <w:lang w:val="en-US"/>
        </w:rPr>
        <w:t xml:space="preserve">Cross Hills was, at this time, owned by Thomas Grainger of </w:t>
      </w:r>
      <w:proofErr w:type="spellStart"/>
      <w:r>
        <w:rPr>
          <w:sz w:val="22"/>
          <w:szCs w:val="22"/>
          <w:lang w:val="en-US"/>
        </w:rPr>
        <w:t>Castiles</w:t>
      </w:r>
      <w:proofErr w:type="spellEnd"/>
      <w:r>
        <w:rPr>
          <w:sz w:val="22"/>
          <w:szCs w:val="22"/>
          <w:lang w:val="en-US"/>
        </w:rPr>
        <w:t xml:space="preserve"> Farm which was nearby.</w:t>
      </w:r>
    </w:p>
    <w:p w:rsidR="009D5F83" w:rsidRDefault="009D5F83">
      <w:pPr>
        <w:rPr>
          <w:sz w:val="22"/>
          <w:szCs w:val="22"/>
          <w:lang w:val="en-US"/>
        </w:rPr>
      </w:pPr>
    </w:p>
    <w:p w:rsidR="009D5F83" w:rsidRDefault="009D5F83">
      <w:pPr>
        <w:rPr>
          <w:sz w:val="22"/>
          <w:szCs w:val="22"/>
          <w:lang w:val="en-US"/>
        </w:rPr>
      </w:pPr>
      <w:r>
        <w:rPr>
          <w:sz w:val="22"/>
          <w:szCs w:val="22"/>
          <w:lang w:val="en-US"/>
        </w:rPr>
        <w:t>John died on 23</w:t>
      </w:r>
      <w:r w:rsidRPr="009D5F83">
        <w:rPr>
          <w:sz w:val="22"/>
          <w:szCs w:val="22"/>
          <w:vertAlign w:val="superscript"/>
          <w:lang w:val="en-US"/>
        </w:rPr>
        <w:t>rd</w:t>
      </w:r>
      <w:r>
        <w:rPr>
          <w:sz w:val="22"/>
          <w:szCs w:val="22"/>
          <w:lang w:val="en-US"/>
        </w:rPr>
        <w:t xml:space="preserve"> March 1927 at Cross Hills.  The informant who registered the death was his daughter Mary Jane </w:t>
      </w:r>
      <w:proofErr w:type="spellStart"/>
      <w:r>
        <w:rPr>
          <w:sz w:val="22"/>
          <w:szCs w:val="22"/>
          <w:lang w:val="en-US"/>
        </w:rPr>
        <w:t>Bayles</w:t>
      </w:r>
      <w:proofErr w:type="spellEnd"/>
      <w:r w:rsidR="00944926">
        <w:rPr>
          <w:sz w:val="22"/>
          <w:szCs w:val="22"/>
          <w:lang w:val="en-US"/>
        </w:rPr>
        <w:t xml:space="preserve"> (2)</w:t>
      </w:r>
      <w:r>
        <w:rPr>
          <w:sz w:val="22"/>
          <w:szCs w:val="22"/>
          <w:lang w:val="en-US"/>
        </w:rPr>
        <w:t>.</w:t>
      </w:r>
      <w:r w:rsidR="00E166F5">
        <w:rPr>
          <w:sz w:val="22"/>
          <w:szCs w:val="22"/>
          <w:lang w:val="en-US"/>
        </w:rPr>
        <w:t xml:space="preserve">  We wondered if </w:t>
      </w:r>
      <w:proofErr w:type="spellStart"/>
      <w:r w:rsidR="00E166F5">
        <w:rPr>
          <w:sz w:val="22"/>
          <w:szCs w:val="22"/>
          <w:lang w:val="en-US"/>
        </w:rPr>
        <w:t>Nanna</w:t>
      </w:r>
      <w:proofErr w:type="spellEnd"/>
      <w:r w:rsidR="00E166F5">
        <w:rPr>
          <w:sz w:val="22"/>
          <w:szCs w:val="22"/>
          <w:lang w:val="en-US"/>
        </w:rPr>
        <w:t xml:space="preserve"> had already left the house by this time, as if she were the wife of John then it would have been normal for her to register the death, rather than a 15 year old daughter.  The Register Office informed us that it would have been in order for a daughter of only 15 years to register her father’s death if she were deemed competent at the time.</w:t>
      </w:r>
    </w:p>
    <w:p w:rsidR="00E166F5" w:rsidRDefault="00E166F5">
      <w:pPr>
        <w:rPr>
          <w:sz w:val="22"/>
          <w:szCs w:val="22"/>
          <w:lang w:val="en-US"/>
        </w:rPr>
      </w:pPr>
    </w:p>
    <w:p w:rsidR="00E166F5" w:rsidRDefault="00E166F5">
      <w:pPr>
        <w:rPr>
          <w:sz w:val="22"/>
          <w:szCs w:val="22"/>
          <w:lang w:val="en-US"/>
        </w:rPr>
      </w:pPr>
      <w:r>
        <w:rPr>
          <w:sz w:val="22"/>
          <w:szCs w:val="22"/>
          <w:lang w:val="en-US"/>
        </w:rPr>
        <w:t xml:space="preserve">Checks with HM Courts Service, York Probate Sub Registry, have revealed no record of an estate for John </w:t>
      </w:r>
      <w:proofErr w:type="spellStart"/>
      <w:r>
        <w:rPr>
          <w:sz w:val="22"/>
          <w:szCs w:val="22"/>
          <w:lang w:val="en-US"/>
        </w:rPr>
        <w:t>Bayles</w:t>
      </w:r>
      <w:proofErr w:type="spellEnd"/>
      <w:r>
        <w:rPr>
          <w:sz w:val="22"/>
          <w:szCs w:val="22"/>
          <w:lang w:val="en-US"/>
        </w:rPr>
        <w:t xml:space="preserve">.  This may be due to Probate not having been granted, as probate is generally not required if the estate is small.  This seems likely in John’s case, as he was a shepherd and unlikely to have large assets. We have not been able to find out if he left anything to </w:t>
      </w:r>
      <w:proofErr w:type="spellStart"/>
      <w:r>
        <w:rPr>
          <w:sz w:val="22"/>
          <w:szCs w:val="22"/>
          <w:lang w:val="en-US"/>
        </w:rPr>
        <w:t>Nanna</w:t>
      </w:r>
      <w:proofErr w:type="spellEnd"/>
      <w:r>
        <w:rPr>
          <w:sz w:val="22"/>
          <w:szCs w:val="22"/>
          <w:lang w:val="en-US"/>
        </w:rPr>
        <w:t xml:space="preserve"> or to Albert from this search. </w:t>
      </w:r>
    </w:p>
    <w:p w:rsidR="00E166F5" w:rsidRDefault="00E166F5">
      <w:pPr>
        <w:rPr>
          <w:sz w:val="22"/>
          <w:szCs w:val="22"/>
          <w:lang w:val="en-US"/>
        </w:rPr>
      </w:pPr>
    </w:p>
    <w:p w:rsidR="009D5F83" w:rsidRDefault="009D5F83">
      <w:pPr>
        <w:rPr>
          <w:sz w:val="22"/>
          <w:szCs w:val="22"/>
          <w:lang w:val="en-US"/>
        </w:rPr>
      </w:pPr>
      <w:r>
        <w:rPr>
          <w:sz w:val="22"/>
          <w:szCs w:val="22"/>
          <w:lang w:val="en-US"/>
        </w:rPr>
        <w:t xml:space="preserve">We have failed to find a record of a marriage for Mary </w:t>
      </w:r>
      <w:proofErr w:type="spellStart"/>
      <w:r>
        <w:rPr>
          <w:sz w:val="22"/>
          <w:szCs w:val="22"/>
          <w:lang w:val="en-US"/>
        </w:rPr>
        <w:t>Cresswell</w:t>
      </w:r>
      <w:proofErr w:type="spellEnd"/>
      <w:r>
        <w:rPr>
          <w:sz w:val="22"/>
          <w:szCs w:val="22"/>
          <w:lang w:val="en-US"/>
        </w:rPr>
        <w:t xml:space="preserve"> and John </w:t>
      </w:r>
      <w:proofErr w:type="spellStart"/>
      <w:r>
        <w:rPr>
          <w:sz w:val="22"/>
          <w:szCs w:val="22"/>
          <w:lang w:val="en-US"/>
        </w:rPr>
        <w:t>Bayles</w:t>
      </w:r>
      <w:proofErr w:type="spellEnd"/>
      <w:r>
        <w:rPr>
          <w:sz w:val="22"/>
          <w:szCs w:val="22"/>
          <w:lang w:val="en-US"/>
        </w:rPr>
        <w:t xml:space="preserve">, we have checked the BMD records and also the parish records for </w:t>
      </w:r>
      <w:proofErr w:type="spellStart"/>
      <w:r>
        <w:rPr>
          <w:sz w:val="22"/>
          <w:szCs w:val="22"/>
          <w:lang w:val="en-US"/>
        </w:rPr>
        <w:t>Dallowgill</w:t>
      </w:r>
      <w:proofErr w:type="spellEnd"/>
      <w:r>
        <w:rPr>
          <w:sz w:val="22"/>
          <w:szCs w:val="22"/>
          <w:lang w:val="en-US"/>
        </w:rPr>
        <w:t xml:space="preserve"> to no avail.  </w:t>
      </w:r>
    </w:p>
    <w:p w:rsidR="009D5F83" w:rsidRDefault="009D5F83">
      <w:pPr>
        <w:rPr>
          <w:sz w:val="22"/>
          <w:szCs w:val="22"/>
          <w:lang w:val="en-US"/>
        </w:rPr>
      </w:pPr>
    </w:p>
    <w:p w:rsidR="009D5F83" w:rsidRDefault="009D5F83">
      <w:pPr>
        <w:rPr>
          <w:sz w:val="22"/>
          <w:szCs w:val="22"/>
          <w:lang w:val="en-US"/>
        </w:rPr>
      </w:pPr>
      <w:r>
        <w:rPr>
          <w:sz w:val="22"/>
          <w:szCs w:val="22"/>
          <w:lang w:val="en-US"/>
        </w:rPr>
        <w:t xml:space="preserve">We have found that parish records from St. Peter’s at </w:t>
      </w:r>
      <w:proofErr w:type="spellStart"/>
      <w:r>
        <w:rPr>
          <w:sz w:val="22"/>
          <w:szCs w:val="22"/>
          <w:lang w:val="en-US"/>
        </w:rPr>
        <w:t>Dallowgill</w:t>
      </w:r>
      <w:proofErr w:type="spellEnd"/>
      <w:r>
        <w:rPr>
          <w:sz w:val="22"/>
          <w:szCs w:val="22"/>
          <w:lang w:val="en-US"/>
        </w:rPr>
        <w:t xml:space="preserve"> show that Albert </w:t>
      </w:r>
      <w:proofErr w:type="spellStart"/>
      <w:r>
        <w:rPr>
          <w:sz w:val="22"/>
          <w:szCs w:val="22"/>
          <w:lang w:val="en-US"/>
        </w:rPr>
        <w:t>Bayles</w:t>
      </w:r>
      <w:proofErr w:type="spellEnd"/>
      <w:r>
        <w:rPr>
          <w:sz w:val="22"/>
          <w:szCs w:val="22"/>
          <w:lang w:val="en-US"/>
        </w:rPr>
        <w:t xml:space="preserve">, son of John and Mary of Cross Hills, </w:t>
      </w:r>
      <w:proofErr w:type="spellStart"/>
      <w:r>
        <w:rPr>
          <w:sz w:val="22"/>
          <w:szCs w:val="22"/>
          <w:lang w:val="en-US"/>
        </w:rPr>
        <w:t>Dallowgill</w:t>
      </w:r>
      <w:proofErr w:type="spellEnd"/>
      <w:r>
        <w:rPr>
          <w:sz w:val="22"/>
          <w:szCs w:val="22"/>
          <w:lang w:val="en-US"/>
        </w:rPr>
        <w:t xml:space="preserve">, was </w:t>
      </w:r>
      <w:proofErr w:type="spellStart"/>
      <w:r>
        <w:rPr>
          <w:sz w:val="22"/>
          <w:szCs w:val="22"/>
          <w:lang w:val="en-US"/>
        </w:rPr>
        <w:t>baptised</w:t>
      </w:r>
      <w:proofErr w:type="spellEnd"/>
      <w:r>
        <w:rPr>
          <w:sz w:val="22"/>
          <w:szCs w:val="22"/>
          <w:lang w:val="en-US"/>
        </w:rPr>
        <w:t xml:space="preserve"> on 8</w:t>
      </w:r>
      <w:r w:rsidRPr="009D5F83">
        <w:rPr>
          <w:sz w:val="22"/>
          <w:szCs w:val="22"/>
          <w:vertAlign w:val="superscript"/>
          <w:lang w:val="en-US"/>
        </w:rPr>
        <w:t>th</w:t>
      </w:r>
      <w:r>
        <w:rPr>
          <w:sz w:val="22"/>
          <w:szCs w:val="22"/>
          <w:lang w:val="en-US"/>
        </w:rPr>
        <w:t xml:space="preserve"> August 1926 at St Peter’s church.</w:t>
      </w:r>
    </w:p>
    <w:p w:rsidR="00A2628A" w:rsidRDefault="009D5F83">
      <w:pPr>
        <w:rPr>
          <w:sz w:val="22"/>
          <w:szCs w:val="22"/>
          <w:lang w:val="en-US"/>
        </w:rPr>
      </w:pPr>
      <w:r>
        <w:rPr>
          <w:sz w:val="22"/>
          <w:szCs w:val="22"/>
          <w:lang w:val="en-US"/>
        </w:rPr>
        <w:t xml:space="preserve">The records also show that John </w:t>
      </w:r>
      <w:proofErr w:type="spellStart"/>
      <w:r>
        <w:rPr>
          <w:sz w:val="22"/>
          <w:szCs w:val="22"/>
          <w:lang w:val="en-US"/>
        </w:rPr>
        <w:t>Bayles</w:t>
      </w:r>
      <w:proofErr w:type="spellEnd"/>
      <w:r>
        <w:rPr>
          <w:sz w:val="22"/>
          <w:szCs w:val="22"/>
          <w:lang w:val="en-US"/>
        </w:rPr>
        <w:t xml:space="preserve"> </w:t>
      </w:r>
      <w:r w:rsidR="00A2628A">
        <w:rPr>
          <w:sz w:val="22"/>
          <w:szCs w:val="22"/>
          <w:lang w:val="en-US"/>
        </w:rPr>
        <w:t xml:space="preserve">of Cross Hills, </w:t>
      </w:r>
      <w:proofErr w:type="spellStart"/>
      <w:r w:rsidR="00A2628A">
        <w:rPr>
          <w:sz w:val="22"/>
          <w:szCs w:val="22"/>
          <w:lang w:val="en-US"/>
        </w:rPr>
        <w:t>Dallowgill</w:t>
      </w:r>
      <w:proofErr w:type="spellEnd"/>
      <w:r w:rsidR="00A2628A">
        <w:rPr>
          <w:sz w:val="22"/>
          <w:szCs w:val="22"/>
          <w:lang w:val="en-US"/>
        </w:rPr>
        <w:t xml:space="preserve">, </w:t>
      </w:r>
      <w:r>
        <w:rPr>
          <w:sz w:val="22"/>
          <w:szCs w:val="22"/>
          <w:lang w:val="en-US"/>
        </w:rPr>
        <w:t>was buried there on 26</w:t>
      </w:r>
      <w:r w:rsidRPr="009D5F83">
        <w:rPr>
          <w:sz w:val="22"/>
          <w:szCs w:val="22"/>
          <w:vertAlign w:val="superscript"/>
          <w:lang w:val="en-US"/>
        </w:rPr>
        <w:t>th</w:t>
      </w:r>
      <w:r>
        <w:rPr>
          <w:sz w:val="22"/>
          <w:szCs w:val="22"/>
          <w:lang w:val="en-US"/>
        </w:rPr>
        <w:t xml:space="preserve"> March 1927</w:t>
      </w:r>
      <w:r w:rsidR="00A2628A">
        <w:rPr>
          <w:sz w:val="22"/>
          <w:szCs w:val="22"/>
          <w:lang w:val="en-US"/>
        </w:rPr>
        <w:t>.</w:t>
      </w:r>
    </w:p>
    <w:p w:rsidR="00A2628A" w:rsidRDefault="00A2628A">
      <w:pPr>
        <w:rPr>
          <w:sz w:val="22"/>
          <w:szCs w:val="22"/>
          <w:lang w:val="en-US"/>
        </w:rPr>
      </w:pPr>
    </w:p>
    <w:p w:rsidR="006F4CF8" w:rsidRPr="00842411" w:rsidRDefault="006F4CF8" w:rsidP="006F4CF8">
      <w:pPr>
        <w:rPr>
          <w:i/>
          <w:sz w:val="22"/>
          <w:szCs w:val="22"/>
          <w:lang w:val="en-US"/>
        </w:rPr>
      </w:pPr>
      <w:r>
        <w:rPr>
          <w:sz w:val="22"/>
          <w:szCs w:val="22"/>
          <w:lang w:val="en-US"/>
        </w:rPr>
        <w:t>Lilian Chandler</w:t>
      </w:r>
      <w:r>
        <w:rPr>
          <w:rStyle w:val="FootnoteReference"/>
          <w:rFonts w:eastAsiaTheme="majorEastAsia"/>
          <w:sz w:val="22"/>
          <w:szCs w:val="22"/>
          <w:lang w:val="en-US"/>
        </w:rPr>
        <w:footnoteReference w:id="2"/>
      </w:r>
      <w:r>
        <w:rPr>
          <w:sz w:val="22"/>
          <w:szCs w:val="22"/>
          <w:lang w:val="en-US"/>
        </w:rPr>
        <w:t xml:space="preserve"> describes the sale o</w:t>
      </w:r>
      <w:r w:rsidR="00613213">
        <w:rPr>
          <w:sz w:val="22"/>
          <w:szCs w:val="22"/>
          <w:lang w:val="en-US"/>
        </w:rPr>
        <w:t>f the household effects of John</w:t>
      </w:r>
      <w:r>
        <w:rPr>
          <w:sz w:val="22"/>
          <w:szCs w:val="22"/>
          <w:lang w:val="en-US"/>
        </w:rPr>
        <w:t xml:space="preserve"> </w:t>
      </w:r>
      <w:proofErr w:type="spellStart"/>
      <w:r>
        <w:rPr>
          <w:sz w:val="22"/>
          <w:szCs w:val="22"/>
          <w:lang w:val="en-US"/>
        </w:rPr>
        <w:t>Bayles</w:t>
      </w:r>
      <w:proofErr w:type="spellEnd"/>
      <w:r>
        <w:rPr>
          <w:sz w:val="22"/>
          <w:szCs w:val="22"/>
          <w:lang w:val="en-US"/>
        </w:rPr>
        <w:t xml:space="preserve"> following his death in 1927:  </w:t>
      </w:r>
      <w:r>
        <w:rPr>
          <w:i/>
          <w:sz w:val="22"/>
          <w:szCs w:val="22"/>
          <w:lang w:val="en-US"/>
        </w:rPr>
        <w:t xml:space="preserve">‘The total amount raised from the sale was £24 11s 8d and expenses amounted to £3 14s 6d which seems a large from such a small amount, leaving a sum of £20 17s 2d.  A rocking chair sold for 9/-, a cupboard and drawers £3 and James Jackson of Low </w:t>
      </w:r>
      <w:proofErr w:type="spellStart"/>
      <w:r>
        <w:rPr>
          <w:i/>
          <w:sz w:val="22"/>
          <w:szCs w:val="22"/>
          <w:lang w:val="en-US"/>
        </w:rPr>
        <w:t>Raycarr</w:t>
      </w:r>
      <w:proofErr w:type="spellEnd"/>
      <w:r>
        <w:rPr>
          <w:i/>
          <w:sz w:val="22"/>
          <w:szCs w:val="22"/>
          <w:lang w:val="en-US"/>
        </w:rPr>
        <w:t xml:space="preserve"> bought an iron bedstead, mattress and feather bed for 14/-.’</w:t>
      </w:r>
    </w:p>
    <w:p w:rsidR="006F4CF8" w:rsidRDefault="006F4CF8" w:rsidP="006F4CF8">
      <w:pPr>
        <w:rPr>
          <w:sz w:val="22"/>
          <w:szCs w:val="22"/>
          <w:lang w:val="en-US"/>
        </w:rPr>
      </w:pPr>
    </w:p>
    <w:p w:rsidR="006F4CF8" w:rsidRDefault="006F4CF8" w:rsidP="006F4CF8">
      <w:pPr>
        <w:rPr>
          <w:sz w:val="22"/>
          <w:szCs w:val="22"/>
          <w:lang w:val="en-US"/>
        </w:rPr>
      </w:pPr>
      <w:r>
        <w:rPr>
          <w:sz w:val="22"/>
          <w:szCs w:val="22"/>
          <w:lang w:val="en-US"/>
        </w:rPr>
        <w:t>So, it seems that Mary and Albert left Cross Hills around the time of John’s death, probably due to the house being ‘tied’ to John’s job as a shepherd.</w:t>
      </w:r>
    </w:p>
    <w:p w:rsidR="001B5FFF" w:rsidRDefault="001B5FFF">
      <w:pPr>
        <w:rPr>
          <w:sz w:val="22"/>
          <w:szCs w:val="22"/>
          <w:lang w:val="en-US"/>
        </w:rPr>
      </w:pPr>
    </w:p>
    <w:p w:rsidR="007F663B" w:rsidRDefault="007F663B">
      <w:pPr>
        <w:rPr>
          <w:sz w:val="22"/>
          <w:szCs w:val="22"/>
          <w:lang w:val="en-US"/>
        </w:rPr>
      </w:pPr>
    </w:p>
    <w:p w:rsidR="007F663B" w:rsidRDefault="007F663B">
      <w:pPr>
        <w:rPr>
          <w:b/>
          <w:sz w:val="22"/>
          <w:szCs w:val="22"/>
          <w:lang w:val="en-US"/>
        </w:rPr>
      </w:pPr>
      <w:r>
        <w:rPr>
          <w:b/>
          <w:sz w:val="22"/>
          <w:szCs w:val="22"/>
          <w:lang w:val="en-US"/>
        </w:rPr>
        <w:lastRenderedPageBreak/>
        <w:t>Handwriting analysis</w:t>
      </w:r>
    </w:p>
    <w:p w:rsidR="007F663B" w:rsidRDefault="007F663B">
      <w:pPr>
        <w:rPr>
          <w:b/>
          <w:sz w:val="22"/>
          <w:szCs w:val="22"/>
          <w:lang w:val="en-US"/>
        </w:rPr>
      </w:pPr>
    </w:p>
    <w:p w:rsidR="00A2628A" w:rsidRDefault="00A2628A">
      <w:pPr>
        <w:rPr>
          <w:sz w:val="22"/>
          <w:szCs w:val="22"/>
          <w:lang w:val="en-US"/>
        </w:rPr>
      </w:pPr>
      <w:r>
        <w:rPr>
          <w:sz w:val="22"/>
          <w:szCs w:val="22"/>
          <w:lang w:val="en-US"/>
        </w:rPr>
        <w:t xml:space="preserve">We have obtained copies of the original register entries for the birth of Albert </w:t>
      </w:r>
      <w:proofErr w:type="spellStart"/>
      <w:r>
        <w:rPr>
          <w:sz w:val="22"/>
          <w:szCs w:val="22"/>
          <w:lang w:val="en-US"/>
        </w:rPr>
        <w:t>Bayles</w:t>
      </w:r>
      <w:proofErr w:type="spellEnd"/>
      <w:r>
        <w:rPr>
          <w:sz w:val="22"/>
          <w:szCs w:val="22"/>
          <w:lang w:val="en-US"/>
        </w:rPr>
        <w:t xml:space="preserve"> and the death of John </w:t>
      </w:r>
      <w:proofErr w:type="spellStart"/>
      <w:r>
        <w:rPr>
          <w:sz w:val="22"/>
          <w:szCs w:val="22"/>
          <w:lang w:val="en-US"/>
        </w:rPr>
        <w:t>Bayles</w:t>
      </w:r>
      <w:proofErr w:type="spellEnd"/>
      <w:r>
        <w:rPr>
          <w:sz w:val="22"/>
          <w:szCs w:val="22"/>
          <w:lang w:val="en-US"/>
        </w:rPr>
        <w:t>, which have the original signatures of the informants for the events.</w:t>
      </w:r>
    </w:p>
    <w:p w:rsidR="00A2628A" w:rsidRDefault="00A2628A">
      <w:pPr>
        <w:rPr>
          <w:sz w:val="22"/>
          <w:szCs w:val="22"/>
          <w:lang w:val="en-US"/>
        </w:rPr>
      </w:pPr>
    </w:p>
    <w:p w:rsidR="00A2628A" w:rsidRDefault="00A2628A">
      <w:pPr>
        <w:rPr>
          <w:sz w:val="22"/>
          <w:szCs w:val="22"/>
          <w:lang w:val="en-US"/>
        </w:rPr>
      </w:pPr>
      <w:r>
        <w:rPr>
          <w:sz w:val="22"/>
          <w:szCs w:val="22"/>
          <w:lang w:val="en-US"/>
        </w:rPr>
        <w:t xml:space="preserve">These 2 signatures, and </w:t>
      </w:r>
      <w:proofErr w:type="spellStart"/>
      <w:r>
        <w:rPr>
          <w:sz w:val="22"/>
          <w:szCs w:val="22"/>
          <w:lang w:val="en-US"/>
        </w:rPr>
        <w:t>Nanna’s</w:t>
      </w:r>
      <w:proofErr w:type="spellEnd"/>
      <w:r>
        <w:rPr>
          <w:sz w:val="22"/>
          <w:szCs w:val="22"/>
          <w:lang w:val="en-US"/>
        </w:rPr>
        <w:t xml:space="preserve"> signature on the front page of her will were sent to a handwriting expert for comparison, and she finds that it is probable that the signature of Mary </w:t>
      </w:r>
      <w:proofErr w:type="spellStart"/>
      <w:r>
        <w:rPr>
          <w:sz w:val="22"/>
          <w:szCs w:val="22"/>
          <w:lang w:val="en-US"/>
        </w:rPr>
        <w:t>Bayles</w:t>
      </w:r>
      <w:proofErr w:type="spellEnd"/>
      <w:r>
        <w:rPr>
          <w:sz w:val="22"/>
          <w:szCs w:val="22"/>
          <w:lang w:val="en-US"/>
        </w:rPr>
        <w:t xml:space="preserve"> on the register of Albert’s birth was made by the same person (</w:t>
      </w:r>
      <w:proofErr w:type="spellStart"/>
      <w:r>
        <w:rPr>
          <w:sz w:val="22"/>
          <w:szCs w:val="22"/>
          <w:lang w:val="en-US"/>
        </w:rPr>
        <w:t>Nanna</w:t>
      </w:r>
      <w:proofErr w:type="spellEnd"/>
      <w:r>
        <w:rPr>
          <w:sz w:val="22"/>
          <w:szCs w:val="22"/>
          <w:lang w:val="en-US"/>
        </w:rPr>
        <w:t xml:space="preserve">) who signed the first page of </w:t>
      </w:r>
      <w:proofErr w:type="spellStart"/>
      <w:r>
        <w:rPr>
          <w:sz w:val="22"/>
          <w:szCs w:val="22"/>
          <w:lang w:val="en-US"/>
        </w:rPr>
        <w:t>Nanna’s</w:t>
      </w:r>
      <w:proofErr w:type="spellEnd"/>
      <w:r>
        <w:rPr>
          <w:sz w:val="22"/>
          <w:szCs w:val="22"/>
          <w:lang w:val="en-US"/>
        </w:rPr>
        <w:t xml:space="preserve"> wil</w:t>
      </w:r>
      <w:r w:rsidR="00944926">
        <w:rPr>
          <w:sz w:val="22"/>
          <w:szCs w:val="22"/>
          <w:lang w:val="en-US"/>
        </w:rPr>
        <w:t>l (3)</w:t>
      </w:r>
      <w:r>
        <w:rPr>
          <w:sz w:val="22"/>
          <w:szCs w:val="22"/>
          <w:lang w:val="en-US"/>
        </w:rPr>
        <w:t>.</w:t>
      </w:r>
    </w:p>
    <w:p w:rsidR="00A2628A" w:rsidRDefault="00A2628A">
      <w:pPr>
        <w:rPr>
          <w:sz w:val="22"/>
          <w:szCs w:val="22"/>
          <w:lang w:val="en-US"/>
        </w:rPr>
      </w:pPr>
    </w:p>
    <w:p w:rsidR="00A2628A" w:rsidRDefault="00A2628A">
      <w:pPr>
        <w:rPr>
          <w:sz w:val="22"/>
          <w:szCs w:val="22"/>
          <w:lang w:val="en-US"/>
        </w:rPr>
      </w:pPr>
      <w:r>
        <w:rPr>
          <w:sz w:val="22"/>
          <w:szCs w:val="22"/>
          <w:lang w:val="en-US"/>
        </w:rPr>
        <w:t>So, it seems that we may have eventually solved the mystery of Albert’s father.</w:t>
      </w:r>
      <w:r w:rsidR="00870928">
        <w:rPr>
          <w:sz w:val="22"/>
          <w:szCs w:val="22"/>
          <w:lang w:val="en-US"/>
        </w:rPr>
        <w:t xml:space="preserve">  He was John </w:t>
      </w:r>
      <w:proofErr w:type="spellStart"/>
      <w:r w:rsidR="00870928">
        <w:rPr>
          <w:sz w:val="22"/>
          <w:szCs w:val="22"/>
          <w:lang w:val="en-US"/>
        </w:rPr>
        <w:t>Bayles</w:t>
      </w:r>
      <w:proofErr w:type="spellEnd"/>
      <w:r w:rsidR="00870928">
        <w:rPr>
          <w:sz w:val="22"/>
          <w:szCs w:val="22"/>
          <w:lang w:val="en-US"/>
        </w:rPr>
        <w:t xml:space="preserve">, a shepherd, of Cross Hills, </w:t>
      </w:r>
      <w:proofErr w:type="spellStart"/>
      <w:r w:rsidR="00870928">
        <w:rPr>
          <w:sz w:val="22"/>
          <w:szCs w:val="22"/>
          <w:lang w:val="en-US"/>
        </w:rPr>
        <w:t>Dallowgill</w:t>
      </w:r>
      <w:proofErr w:type="spellEnd"/>
      <w:r w:rsidR="00870928">
        <w:rPr>
          <w:sz w:val="22"/>
          <w:szCs w:val="22"/>
          <w:lang w:val="en-US"/>
        </w:rPr>
        <w:t xml:space="preserve"> in Yorkshire.</w:t>
      </w:r>
    </w:p>
    <w:p w:rsidR="00A2628A" w:rsidRDefault="00A2628A">
      <w:pPr>
        <w:rPr>
          <w:sz w:val="22"/>
          <w:szCs w:val="22"/>
          <w:lang w:val="en-US"/>
        </w:rPr>
      </w:pPr>
    </w:p>
    <w:p w:rsidR="00A2628A" w:rsidRDefault="00A2628A">
      <w:pPr>
        <w:rPr>
          <w:sz w:val="22"/>
          <w:szCs w:val="22"/>
          <w:lang w:val="en-US"/>
        </w:rPr>
      </w:pPr>
      <w:r>
        <w:rPr>
          <w:sz w:val="22"/>
          <w:szCs w:val="22"/>
          <w:lang w:val="en-US"/>
        </w:rPr>
        <w:t xml:space="preserve">However, there still remains the question of the marriage (or lack of it) of John </w:t>
      </w:r>
      <w:proofErr w:type="spellStart"/>
      <w:r>
        <w:rPr>
          <w:sz w:val="22"/>
          <w:szCs w:val="22"/>
          <w:lang w:val="en-US"/>
        </w:rPr>
        <w:t>Bayles</w:t>
      </w:r>
      <w:proofErr w:type="spellEnd"/>
      <w:r>
        <w:rPr>
          <w:sz w:val="22"/>
          <w:szCs w:val="22"/>
          <w:lang w:val="en-US"/>
        </w:rPr>
        <w:t xml:space="preserve"> and </w:t>
      </w:r>
      <w:proofErr w:type="spellStart"/>
      <w:r>
        <w:rPr>
          <w:sz w:val="22"/>
          <w:szCs w:val="22"/>
          <w:lang w:val="en-US"/>
        </w:rPr>
        <w:t>Nanna</w:t>
      </w:r>
      <w:proofErr w:type="spellEnd"/>
      <w:r>
        <w:rPr>
          <w:sz w:val="22"/>
          <w:szCs w:val="22"/>
          <w:lang w:val="en-US"/>
        </w:rPr>
        <w:t xml:space="preserve">.  There is no record in the BMD records, or in the St Peter’s registers.  John appears to have lived at Cross Hills for some time before </w:t>
      </w:r>
      <w:proofErr w:type="spellStart"/>
      <w:r>
        <w:rPr>
          <w:sz w:val="22"/>
          <w:szCs w:val="22"/>
          <w:lang w:val="en-US"/>
        </w:rPr>
        <w:t>Nanna</w:t>
      </w:r>
      <w:proofErr w:type="spellEnd"/>
      <w:r>
        <w:rPr>
          <w:sz w:val="22"/>
          <w:szCs w:val="22"/>
          <w:lang w:val="en-US"/>
        </w:rPr>
        <w:t xml:space="preserve"> arrived there, so it seems unlikely that they would have married elsewhere.  If they didn’t marry it appears that the information given at the registration of Albert’s birth was not correct, and we can only speculate about the reasons for that.</w:t>
      </w:r>
    </w:p>
    <w:p w:rsidR="008E0DC0" w:rsidRDefault="008E0DC0">
      <w:pPr>
        <w:rPr>
          <w:sz w:val="22"/>
          <w:szCs w:val="22"/>
          <w:lang w:val="en-US"/>
        </w:rPr>
      </w:pPr>
    </w:p>
    <w:p w:rsidR="008D3C4D" w:rsidRDefault="008E0DC0" w:rsidP="00B61B66">
      <w:pPr>
        <w:rPr>
          <w:sz w:val="22"/>
          <w:szCs w:val="22"/>
          <w:lang w:val="en-US"/>
        </w:rPr>
      </w:pPr>
      <w:r>
        <w:rPr>
          <w:sz w:val="22"/>
          <w:szCs w:val="22"/>
          <w:lang w:val="en-US"/>
        </w:rPr>
        <w:t xml:space="preserve">We are still trying to find out more information about the </w:t>
      </w:r>
      <w:proofErr w:type="spellStart"/>
      <w:r>
        <w:rPr>
          <w:sz w:val="22"/>
          <w:szCs w:val="22"/>
          <w:lang w:val="en-US"/>
        </w:rPr>
        <w:t>Bayles</w:t>
      </w:r>
      <w:proofErr w:type="spellEnd"/>
      <w:r>
        <w:rPr>
          <w:sz w:val="22"/>
          <w:szCs w:val="22"/>
          <w:lang w:val="en-US"/>
        </w:rPr>
        <w:t xml:space="preserve"> family, and eventually hope to find a photograph of John </w:t>
      </w:r>
      <w:proofErr w:type="spellStart"/>
      <w:r>
        <w:rPr>
          <w:sz w:val="22"/>
          <w:szCs w:val="22"/>
          <w:lang w:val="en-US"/>
        </w:rPr>
        <w:t>Bayles</w:t>
      </w:r>
      <w:proofErr w:type="spellEnd"/>
      <w:r>
        <w:rPr>
          <w:sz w:val="22"/>
          <w:szCs w:val="22"/>
          <w:lang w:val="en-US"/>
        </w:rPr>
        <w:t xml:space="preserve"> to compare with photographs of Albert – maybe Albert will look like his father, who knows.  </w:t>
      </w:r>
    </w:p>
    <w:p w:rsidR="008D3C4D" w:rsidRDefault="008D3C4D" w:rsidP="00B61B66">
      <w:pPr>
        <w:rPr>
          <w:sz w:val="22"/>
          <w:szCs w:val="22"/>
          <w:lang w:val="en-US"/>
        </w:rPr>
      </w:pPr>
    </w:p>
    <w:p w:rsidR="008D3C4D" w:rsidRDefault="008D3C4D" w:rsidP="00B61B66">
      <w:pPr>
        <w:rPr>
          <w:sz w:val="22"/>
          <w:szCs w:val="22"/>
          <w:lang w:val="en-US"/>
        </w:rPr>
      </w:pPr>
      <w:r>
        <w:rPr>
          <w:sz w:val="22"/>
          <w:szCs w:val="22"/>
          <w:lang w:val="en-US"/>
        </w:rPr>
        <w:t>Albert went on to his National Service, and was killed in Palestine on 1</w:t>
      </w:r>
      <w:r w:rsidRPr="008D3C4D">
        <w:rPr>
          <w:sz w:val="22"/>
          <w:szCs w:val="22"/>
          <w:vertAlign w:val="superscript"/>
          <w:lang w:val="en-US"/>
        </w:rPr>
        <w:t>st</w:t>
      </w:r>
      <w:r>
        <w:rPr>
          <w:sz w:val="22"/>
          <w:szCs w:val="22"/>
          <w:lang w:val="en-US"/>
        </w:rPr>
        <w:t xml:space="preserve"> March 1947 while serving his country.  His jeep was blown up by a roadside bomb, detonated by Jewish terrorists on the Mountain Road between Haifa and Mount Carmel.  He was just 20 years old.</w:t>
      </w:r>
    </w:p>
    <w:p w:rsidR="008D3C4D" w:rsidRDefault="008D3C4D" w:rsidP="00B61B66">
      <w:pPr>
        <w:rPr>
          <w:sz w:val="22"/>
          <w:szCs w:val="22"/>
          <w:lang w:val="en-US"/>
        </w:rPr>
      </w:pPr>
    </w:p>
    <w:p w:rsidR="008D3C4D" w:rsidRDefault="008D3C4D" w:rsidP="00B61B66">
      <w:pPr>
        <w:rPr>
          <w:sz w:val="22"/>
          <w:szCs w:val="22"/>
          <w:lang w:val="en-US"/>
        </w:rPr>
      </w:pPr>
      <w:r>
        <w:rPr>
          <w:sz w:val="22"/>
          <w:szCs w:val="22"/>
          <w:lang w:val="en-US"/>
        </w:rPr>
        <w:t xml:space="preserve">He was buried in the military cemetery at </w:t>
      </w:r>
      <w:proofErr w:type="spellStart"/>
      <w:r>
        <w:rPr>
          <w:sz w:val="22"/>
          <w:szCs w:val="22"/>
          <w:lang w:val="en-US"/>
        </w:rPr>
        <w:t>Khayat</w:t>
      </w:r>
      <w:proofErr w:type="spellEnd"/>
      <w:r>
        <w:rPr>
          <w:sz w:val="22"/>
          <w:szCs w:val="22"/>
          <w:lang w:val="en-US"/>
        </w:rPr>
        <w:t xml:space="preserve"> Beach near Haifa, and is also remembered on his mother’s headstone in St Thomas churchyard, in </w:t>
      </w:r>
      <w:proofErr w:type="spellStart"/>
      <w:r>
        <w:rPr>
          <w:sz w:val="22"/>
          <w:szCs w:val="22"/>
          <w:lang w:val="en-US"/>
        </w:rPr>
        <w:t>Garstang</w:t>
      </w:r>
      <w:proofErr w:type="spellEnd"/>
      <w:r>
        <w:rPr>
          <w:sz w:val="22"/>
          <w:szCs w:val="22"/>
          <w:lang w:val="en-US"/>
        </w:rPr>
        <w:t>, Lancashire.</w:t>
      </w:r>
    </w:p>
    <w:p w:rsidR="008D3C4D" w:rsidRDefault="008D3C4D" w:rsidP="00B61B66">
      <w:pPr>
        <w:rPr>
          <w:sz w:val="22"/>
          <w:szCs w:val="22"/>
          <w:lang w:val="en-US"/>
        </w:rPr>
      </w:pPr>
    </w:p>
    <w:p w:rsidR="00F324AD" w:rsidRDefault="008D3C4D" w:rsidP="00B61B66">
      <w:pPr>
        <w:rPr>
          <w:sz w:val="22"/>
          <w:szCs w:val="22"/>
          <w:lang w:val="en-US"/>
        </w:rPr>
      </w:pPr>
      <w:r>
        <w:rPr>
          <w:sz w:val="22"/>
          <w:szCs w:val="22"/>
          <w:lang w:val="en-US"/>
        </w:rPr>
        <w:t xml:space="preserve">His older sister, our mother Mary, was presented with the Elizabeth Cross by the Lord Lieutenant of Lancashire </w:t>
      </w:r>
      <w:bookmarkStart w:id="0" w:name="_GoBack"/>
      <w:bookmarkEnd w:id="0"/>
      <w:r>
        <w:rPr>
          <w:sz w:val="22"/>
          <w:szCs w:val="22"/>
          <w:lang w:val="en-US"/>
        </w:rPr>
        <w:t>on behalf of Her Majesty Queen Elizabeth II as a recognition of Albert’s death in service of this country.</w:t>
      </w:r>
      <w:r w:rsidR="00F324AD">
        <w:rPr>
          <w:sz w:val="22"/>
          <w:szCs w:val="22"/>
          <w:lang w:val="en-US"/>
        </w:rPr>
        <w:br w:type="page"/>
      </w:r>
    </w:p>
    <w:p w:rsidR="00A2628A" w:rsidRPr="00F324AD" w:rsidRDefault="00F324AD" w:rsidP="00F324AD">
      <w:pPr>
        <w:jc w:val="center"/>
        <w:rPr>
          <w:b/>
          <w:sz w:val="22"/>
          <w:szCs w:val="22"/>
          <w:lang w:val="en-US"/>
        </w:rPr>
      </w:pPr>
      <w:r w:rsidRPr="00F324AD">
        <w:rPr>
          <w:b/>
          <w:sz w:val="22"/>
          <w:szCs w:val="22"/>
          <w:lang w:val="en-US"/>
        </w:rPr>
        <w:lastRenderedPageBreak/>
        <w:t xml:space="preserve">Saint Peter’s Church, </w:t>
      </w:r>
      <w:proofErr w:type="spellStart"/>
      <w:r w:rsidRPr="00F324AD">
        <w:rPr>
          <w:b/>
          <w:sz w:val="22"/>
          <w:szCs w:val="22"/>
          <w:lang w:val="en-US"/>
        </w:rPr>
        <w:t>Dallowgill</w:t>
      </w:r>
      <w:proofErr w:type="spellEnd"/>
    </w:p>
    <w:p w:rsidR="00F324AD" w:rsidRDefault="00F324AD" w:rsidP="00F324AD">
      <w:pPr>
        <w:jc w:val="center"/>
        <w:rPr>
          <w:sz w:val="22"/>
          <w:szCs w:val="22"/>
          <w:lang w:val="en-US"/>
        </w:rPr>
      </w:pPr>
    </w:p>
    <w:p w:rsidR="00F324AD" w:rsidRDefault="00F324AD" w:rsidP="00F324AD">
      <w:pPr>
        <w:jc w:val="center"/>
        <w:rPr>
          <w:sz w:val="22"/>
          <w:szCs w:val="22"/>
          <w:lang w:val="en-US"/>
        </w:rPr>
      </w:pPr>
    </w:p>
    <w:p w:rsidR="00F324AD" w:rsidRDefault="00F324AD" w:rsidP="00F324AD">
      <w:pPr>
        <w:jc w:val="center"/>
        <w:rPr>
          <w:sz w:val="22"/>
          <w:szCs w:val="22"/>
          <w:lang w:val="en-US"/>
        </w:rPr>
      </w:pPr>
      <w:r>
        <w:rPr>
          <w:noProof/>
          <w:sz w:val="22"/>
          <w:szCs w:val="22"/>
          <w:lang w:eastAsia="en-GB"/>
        </w:rPr>
        <w:drawing>
          <wp:inline distT="0" distB="0" distL="0" distR="0">
            <wp:extent cx="5105400" cy="3829050"/>
            <wp:effectExtent l="19050" t="0" r="0" b="0"/>
            <wp:docPr id="2" name="Picture 1" descr="St Peter Dallowg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Peter Dallowgill.jpg"/>
                    <pic:cNvPicPr/>
                  </pic:nvPicPr>
                  <pic:blipFill>
                    <a:blip r:embed="rId11" cstate="print"/>
                    <a:stretch>
                      <a:fillRect/>
                    </a:stretch>
                  </pic:blipFill>
                  <pic:spPr>
                    <a:xfrm>
                      <a:off x="0" y="0"/>
                      <a:ext cx="5100584" cy="3825438"/>
                    </a:xfrm>
                    <a:prstGeom prst="rect">
                      <a:avLst/>
                    </a:prstGeom>
                  </pic:spPr>
                </pic:pic>
              </a:graphicData>
            </a:graphic>
          </wp:inline>
        </w:drawing>
      </w:r>
    </w:p>
    <w:p w:rsidR="00F324AD" w:rsidRDefault="00F324AD" w:rsidP="00F324AD">
      <w:pPr>
        <w:jc w:val="center"/>
        <w:rPr>
          <w:sz w:val="22"/>
          <w:szCs w:val="22"/>
          <w:lang w:val="en-US"/>
        </w:rPr>
      </w:pPr>
    </w:p>
    <w:p w:rsidR="00F324AD" w:rsidRDefault="00F324AD" w:rsidP="00F324AD">
      <w:pPr>
        <w:jc w:val="center"/>
        <w:rPr>
          <w:sz w:val="22"/>
          <w:szCs w:val="22"/>
          <w:lang w:val="en-US"/>
        </w:rPr>
      </w:pPr>
    </w:p>
    <w:p w:rsidR="00F324AD" w:rsidRDefault="009C7303" w:rsidP="00F324AD">
      <w:pPr>
        <w:jc w:val="center"/>
        <w:rPr>
          <w:b/>
          <w:sz w:val="22"/>
          <w:szCs w:val="22"/>
          <w:lang w:val="en-US"/>
        </w:rPr>
      </w:pPr>
      <w:r>
        <w:rPr>
          <w:b/>
          <w:sz w:val="22"/>
          <w:szCs w:val="22"/>
          <w:lang w:val="en-US"/>
        </w:rPr>
        <w:t>Cross Hills</w:t>
      </w:r>
    </w:p>
    <w:p w:rsidR="00F324AD" w:rsidRPr="00F324AD" w:rsidRDefault="00F324AD" w:rsidP="00F324AD">
      <w:pPr>
        <w:jc w:val="center"/>
        <w:rPr>
          <w:b/>
          <w:sz w:val="22"/>
          <w:szCs w:val="22"/>
          <w:lang w:val="en-US"/>
        </w:rPr>
      </w:pPr>
    </w:p>
    <w:p w:rsidR="00F324AD" w:rsidRDefault="00F324AD" w:rsidP="00F324AD">
      <w:pPr>
        <w:jc w:val="center"/>
        <w:rPr>
          <w:sz w:val="22"/>
          <w:szCs w:val="22"/>
          <w:lang w:val="en-US"/>
        </w:rPr>
      </w:pPr>
    </w:p>
    <w:p w:rsidR="00F324AD" w:rsidRPr="000A7992" w:rsidRDefault="00F324AD" w:rsidP="00C83810">
      <w:pPr>
        <w:jc w:val="center"/>
        <w:rPr>
          <w:sz w:val="22"/>
          <w:szCs w:val="22"/>
          <w:lang w:val="en-US"/>
        </w:rPr>
      </w:pPr>
      <w:r>
        <w:rPr>
          <w:noProof/>
          <w:sz w:val="22"/>
          <w:szCs w:val="22"/>
          <w:lang w:eastAsia="en-GB"/>
        </w:rPr>
        <w:drawing>
          <wp:inline distT="0" distB="0" distL="0" distR="0">
            <wp:extent cx="4000500" cy="3000375"/>
            <wp:effectExtent l="19050" t="0" r="0" b="0"/>
            <wp:docPr id="3" name="Picture 2" descr="Farm on edge of Dallowgill M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 on edge of Dallowgill Moor.jpg"/>
                    <pic:cNvPicPr/>
                  </pic:nvPicPr>
                  <pic:blipFill>
                    <a:blip r:embed="rId12" cstate="print"/>
                    <a:stretch>
                      <a:fillRect/>
                    </a:stretch>
                  </pic:blipFill>
                  <pic:spPr>
                    <a:xfrm>
                      <a:off x="0" y="0"/>
                      <a:ext cx="4010475" cy="3007856"/>
                    </a:xfrm>
                    <a:prstGeom prst="rect">
                      <a:avLst/>
                    </a:prstGeom>
                  </pic:spPr>
                </pic:pic>
              </a:graphicData>
            </a:graphic>
          </wp:inline>
        </w:drawing>
      </w:r>
    </w:p>
    <w:sectPr w:rsidR="00F324AD" w:rsidRPr="000A7992" w:rsidSect="007D02BA">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FED" w:rsidRDefault="00F85FED" w:rsidP="00944926">
      <w:r>
        <w:separator/>
      </w:r>
    </w:p>
  </w:endnote>
  <w:endnote w:type="continuationSeparator" w:id="0">
    <w:p w:rsidR="00F85FED" w:rsidRDefault="00F85FED" w:rsidP="009449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lack Chancery">
    <w:altName w:val="Times New Roman"/>
    <w:charset w:val="00"/>
    <w:family w:val="auto"/>
    <w:pitch w:val="variable"/>
    <w:sig w:usb0="00000001"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FED" w:rsidRDefault="00F85FED" w:rsidP="00944926">
      <w:r>
        <w:separator/>
      </w:r>
    </w:p>
  </w:footnote>
  <w:footnote w:type="continuationSeparator" w:id="0">
    <w:p w:rsidR="00F85FED" w:rsidRDefault="00F85FED" w:rsidP="00944926">
      <w:r>
        <w:continuationSeparator/>
      </w:r>
    </w:p>
  </w:footnote>
  <w:footnote w:id="1">
    <w:p w:rsidR="00D9062D" w:rsidRDefault="00D9062D" w:rsidP="00D9062D">
      <w:pPr>
        <w:pStyle w:val="FootnoteText"/>
      </w:pPr>
      <w:r>
        <w:rPr>
          <w:rStyle w:val="FootnoteReference"/>
          <w:rFonts w:eastAsiaTheme="majorEastAsia"/>
        </w:rPr>
        <w:footnoteRef/>
      </w:r>
      <w:r>
        <w:t xml:space="preserve"> </w:t>
      </w:r>
      <w:proofErr w:type="spellStart"/>
      <w:r>
        <w:t>Dallowgill</w:t>
      </w:r>
      <w:proofErr w:type="spellEnd"/>
      <w:r>
        <w:t xml:space="preserve"> Through the Ages: Lilian Chandler 1991</w:t>
      </w:r>
    </w:p>
  </w:footnote>
  <w:footnote w:id="2">
    <w:p w:rsidR="006F4CF8" w:rsidRDefault="006F4CF8" w:rsidP="006F4CF8">
      <w:pPr>
        <w:pStyle w:val="FootnoteText"/>
      </w:pPr>
      <w:r>
        <w:rPr>
          <w:rStyle w:val="FootnoteReference"/>
          <w:rFonts w:eastAsiaTheme="majorEastAsia"/>
        </w:rPr>
        <w:footnoteRef/>
      </w:r>
      <w:r>
        <w:t xml:space="preserve"> </w:t>
      </w:r>
      <w:proofErr w:type="spellStart"/>
      <w:r>
        <w:t>Laverton</w:t>
      </w:r>
      <w:proofErr w:type="spellEnd"/>
      <w:r>
        <w:t xml:space="preserve"> and </w:t>
      </w:r>
      <w:proofErr w:type="spellStart"/>
      <w:r>
        <w:t>Dallowgill</w:t>
      </w:r>
      <w:proofErr w:type="spellEnd"/>
      <w:r>
        <w:t xml:space="preserve">:  </w:t>
      </w:r>
      <w:proofErr w:type="spellStart"/>
      <w:r>
        <w:t>Lilian</w:t>
      </w:r>
      <w:proofErr w:type="spellEnd"/>
      <w:r>
        <w:t xml:space="preserve"> Chandler 1994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245B6"/>
    <w:multiLevelType w:val="hybridMultilevel"/>
    <w:tmpl w:val="45C4C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D69AB"/>
    <w:rsid w:val="00000960"/>
    <w:rsid w:val="00095595"/>
    <w:rsid w:val="000A7992"/>
    <w:rsid w:val="000F6243"/>
    <w:rsid w:val="001A0268"/>
    <w:rsid w:val="001B5FFF"/>
    <w:rsid w:val="00216E6D"/>
    <w:rsid w:val="002D4442"/>
    <w:rsid w:val="00381DE9"/>
    <w:rsid w:val="003D7862"/>
    <w:rsid w:val="0043529F"/>
    <w:rsid w:val="004A4E54"/>
    <w:rsid w:val="00527617"/>
    <w:rsid w:val="005603F2"/>
    <w:rsid w:val="0056628E"/>
    <w:rsid w:val="00613213"/>
    <w:rsid w:val="00657A03"/>
    <w:rsid w:val="00661D5B"/>
    <w:rsid w:val="006A009C"/>
    <w:rsid w:val="006F4CF8"/>
    <w:rsid w:val="00715488"/>
    <w:rsid w:val="007A6769"/>
    <w:rsid w:val="007D02BA"/>
    <w:rsid w:val="007F663B"/>
    <w:rsid w:val="00870928"/>
    <w:rsid w:val="008C18C0"/>
    <w:rsid w:val="008D3C4D"/>
    <w:rsid w:val="008E0DC0"/>
    <w:rsid w:val="00944926"/>
    <w:rsid w:val="00960F01"/>
    <w:rsid w:val="009C7303"/>
    <w:rsid w:val="009D5F83"/>
    <w:rsid w:val="00A2628A"/>
    <w:rsid w:val="00A32FA7"/>
    <w:rsid w:val="00AE590C"/>
    <w:rsid w:val="00B35C40"/>
    <w:rsid w:val="00B61B66"/>
    <w:rsid w:val="00B803D9"/>
    <w:rsid w:val="00B87B86"/>
    <w:rsid w:val="00C83810"/>
    <w:rsid w:val="00D9062D"/>
    <w:rsid w:val="00DD69AB"/>
    <w:rsid w:val="00E166F5"/>
    <w:rsid w:val="00E62D6C"/>
    <w:rsid w:val="00F324AD"/>
    <w:rsid w:val="00F85FED"/>
    <w:rsid w:val="00FB4216"/>
    <w:rsid w:val="00FE33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8"/>
        <w:lang w:val="en-US" w:eastAsia="en-US" w:bidi="en-US"/>
      </w:rPr>
    </w:rPrDefault>
    <w:pPrDefault>
      <w:pPr>
        <w:spacing w:after="200"/>
        <w:ind w:left="432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AB"/>
    <w:pPr>
      <w:spacing w:after="0"/>
      <w:ind w:left="0"/>
    </w:pPr>
    <w:rPr>
      <w:rFonts w:ascii="Arial" w:eastAsia="Times New Roman" w:hAnsi="Arial" w:cs="Arial"/>
      <w:szCs w:val="24"/>
      <w:lang w:val="en-GB" w:bidi="ar-SA"/>
    </w:rPr>
  </w:style>
  <w:style w:type="paragraph" w:styleId="Heading1">
    <w:name w:val="heading 1"/>
    <w:basedOn w:val="Normal"/>
    <w:next w:val="Normal"/>
    <w:link w:val="Heading1Char"/>
    <w:uiPriority w:val="9"/>
    <w:qFormat/>
    <w:rsid w:val="006A009C"/>
    <w:pPr>
      <w:keepNext/>
      <w:keepLines/>
      <w:spacing w:before="480"/>
      <w:ind w:left="4321"/>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semiHidden/>
    <w:unhideWhenUsed/>
    <w:qFormat/>
    <w:rsid w:val="006A009C"/>
    <w:pPr>
      <w:keepNext/>
      <w:keepLines/>
      <w:spacing w:before="200"/>
      <w:ind w:left="4321"/>
      <w:outlineLvl w:val="1"/>
    </w:pPr>
    <w:rPr>
      <w:rFonts w:asciiTheme="majorHAnsi" w:eastAsiaTheme="majorEastAsia" w:hAnsiTheme="majorHAnsi" w:cstheme="majorBidi"/>
      <w:b/>
      <w:bCs/>
      <w:color w:val="4F81BD" w:themeColor="accent1"/>
      <w:sz w:val="26"/>
      <w:szCs w:val="26"/>
      <w:lang w:val="en-US" w:bidi="en-US"/>
    </w:rPr>
  </w:style>
  <w:style w:type="paragraph" w:styleId="Heading3">
    <w:name w:val="heading 3"/>
    <w:basedOn w:val="Normal"/>
    <w:next w:val="Normal"/>
    <w:link w:val="Heading3Char"/>
    <w:uiPriority w:val="9"/>
    <w:semiHidden/>
    <w:unhideWhenUsed/>
    <w:qFormat/>
    <w:rsid w:val="006A009C"/>
    <w:pPr>
      <w:keepNext/>
      <w:keepLines/>
      <w:spacing w:before="200"/>
      <w:ind w:left="4321"/>
      <w:outlineLvl w:val="2"/>
    </w:pPr>
    <w:rPr>
      <w:rFonts w:asciiTheme="majorHAnsi" w:eastAsiaTheme="majorEastAsia" w:hAnsiTheme="majorHAnsi" w:cstheme="majorBidi"/>
      <w:b/>
      <w:bCs/>
      <w:color w:val="4F81BD" w:themeColor="accent1"/>
      <w:szCs w:val="28"/>
      <w:lang w:val="en-US" w:bidi="en-US"/>
    </w:rPr>
  </w:style>
  <w:style w:type="paragraph" w:styleId="Heading4">
    <w:name w:val="heading 4"/>
    <w:basedOn w:val="Normal"/>
    <w:next w:val="Normal"/>
    <w:link w:val="Heading4Char"/>
    <w:uiPriority w:val="9"/>
    <w:semiHidden/>
    <w:unhideWhenUsed/>
    <w:qFormat/>
    <w:rsid w:val="006A009C"/>
    <w:pPr>
      <w:keepNext/>
      <w:keepLines/>
      <w:spacing w:before="200"/>
      <w:ind w:left="4321"/>
      <w:outlineLvl w:val="3"/>
    </w:pPr>
    <w:rPr>
      <w:rFonts w:asciiTheme="majorHAnsi" w:eastAsiaTheme="majorEastAsia" w:hAnsiTheme="majorHAnsi" w:cstheme="majorBidi"/>
      <w:b/>
      <w:bCs/>
      <w:i/>
      <w:iCs/>
      <w:color w:val="4F81BD" w:themeColor="accent1"/>
      <w:szCs w:val="28"/>
      <w:lang w:val="en-US" w:bidi="en-US"/>
    </w:rPr>
  </w:style>
  <w:style w:type="paragraph" w:styleId="Heading5">
    <w:name w:val="heading 5"/>
    <w:basedOn w:val="Normal"/>
    <w:next w:val="Normal"/>
    <w:link w:val="Heading5Char"/>
    <w:uiPriority w:val="9"/>
    <w:semiHidden/>
    <w:unhideWhenUsed/>
    <w:qFormat/>
    <w:rsid w:val="006A009C"/>
    <w:pPr>
      <w:keepNext/>
      <w:keepLines/>
      <w:spacing w:before="200"/>
      <w:ind w:left="4321"/>
      <w:outlineLvl w:val="4"/>
    </w:pPr>
    <w:rPr>
      <w:rFonts w:asciiTheme="majorHAnsi" w:eastAsiaTheme="majorEastAsia" w:hAnsiTheme="majorHAnsi" w:cstheme="majorBidi"/>
      <w:color w:val="243F60" w:themeColor="accent1" w:themeShade="7F"/>
      <w:szCs w:val="28"/>
      <w:lang w:val="en-US" w:bidi="en-US"/>
    </w:rPr>
  </w:style>
  <w:style w:type="paragraph" w:styleId="Heading6">
    <w:name w:val="heading 6"/>
    <w:basedOn w:val="Normal"/>
    <w:next w:val="Normal"/>
    <w:link w:val="Heading6Char"/>
    <w:uiPriority w:val="9"/>
    <w:semiHidden/>
    <w:unhideWhenUsed/>
    <w:qFormat/>
    <w:rsid w:val="006A009C"/>
    <w:pPr>
      <w:keepNext/>
      <w:keepLines/>
      <w:spacing w:before="200"/>
      <w:ind w:left="4321"/>
      <w:outlineLvl w:val="5"/>
    </w:pPr>
    <w:rPr>
      <w:rFonts w:asciiTheme="majorHAnsi" w:eastAsiaTheme="majorEastAsia" w:hAnsiTheme="majorHAnsi" w:cstheme="majorBidi"/>
      <w:i/>
      <w:iCs/>
      <w:color w:val="243F60" w:themeColor="accent1" w:themeShade="7F"/>
      <w:szCs w:val="28"/>
      <w:lang w:val="en-US" w:bidi="en-US"/>
    </w:rPr>
  </w:style>
  <w:style w:type="paragraph" w:styleId="Heading7">
    <w:name w:val="heading 7"/>
    <w:basedOn w:val="Normal"/>
    <w:next w:val="Normal"/>
    <w:link w:val="Heading7Char"/>
    <w:uiPriority w:val="9"/>
    <w:semiHidden/>
    <w:unhideWhenUsed/>
    <w:qFormat/>
    <w:rsid w:val="006A009C"/>
    <w:pPr>
      <w:keepNext/>
      <w:keepLines/>
      <w:spacing w:before="200"/>
      <w:ind w:left="4321"/>
      <w:outlineLvl w:val="6"/>
    </w:pPr>
    <w:rPr>
      <w:rFonts w:asciiTheme="majorHAnsi" w:eastAsiaTheme="majorEastAsia" w:hAnsiTheme="majorHAnsi" w:cstheme="majorBidi"/>
      <w:i/>
      <w:iCs/>
      <w:color w:val="404040" w:themeColor="text1" w:themeTint="BF"/>
      <w:szCs w:val="28"/>
      <w:lang w:val="en-US" w:bidi="en-US"/>
    </w:rPr>
  </w:style>
  <w:style w:type="paragraph" w:styleId="Heading8">
    <w:name w:val="heading 8"/>
    <w:basedOn w:val="Normal"/>
    <w:next w:val="Normal"/>
    <w:link w:val="Heading8Char"/>
    <w:uiPriority w:val="9"/>
    <w:semiHidden/>
    <w:unhideWhenUsed/>
    <w:qFormat/>
    <w:rsid w:val="006A009C"/>
    <w:pPr>
      <w:keepNext/>
      <w:keepLines/>
      <w:spacing w:before="200"/>
      <w:ind w:left="4321"/>
      <w:outlineLvl w:val="7"/>
    </w:pPr>
    <w:rPr>
      <w:rFonts w:asciiTheme="majorHAnsi" w:eastAsiaTheme="majorEastAsia" w:hAnsiTheme="majorHAnsi" w:cstheme="majorBidi"/>
      <w:color w:val="4F81BD" w:themeColor="accent1"/>
      <w:sz w:val="20"/>
      <w:szCs w:val="20"/>
      <w:lang w:val="en-US" w:bidi="en-US"/>
    </w:rPr>
  </w:style>
  <w:style w:type="paragraph" w:styleId="Heading9">
    <w:name w:val="heading 9"/>
    <w:basedOn w:val="Normal"/>
    <w:next w:val="Normal"/>
    <w:link w:val="Heading9Char"/>
    <w:uiPriority w:val="9"/>
    <w:semiHidden/>
    <w:unhideWhenUsed/>
    <w:qFormat/>
    <w:rsid w:val="006A009C"/>
    <w:pPr>
      <w:keepNext/>
      <w:keepLines/>
      <w:spacing w:before="200"/>
      <w:ind w:left="4321"/>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0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A00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A00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A00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A00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A00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A00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A009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A009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A009C"/>
    <w:pPr>
      <w:spacing w:after="200"/>
      <w:ind w:left="4321"/>
    </w:pPr>
    <w:rPr>
      <w:rFonts w:ascii="Comic Sans MS" w:eastAsiaTheme="minorHAnsi" w:hAnsi="Comic Sans MS" w:cstheme="minorBidi"/>
      <w:b/>
      <w:bCs/>
      <w:color w:val="4F81BD" w:themeColor="accent1"/>
      <w:sz w:val="18"/>
      <w:szCs w:val="18"/>
      <w:lang w:val="en-US" w:bidi="en-US"/>
    </w:rPr>
  </w:style>
  <w:style w:type="paragraph" w:styleId="Title">
    <w:name w:val="Title"/>
    <w:basedOn w:val="Normal"/>
    <w:next w:val="Normal"/>
    <w:link w:val="TitleChar"/>
    <w:uiPriority w:val="10"/>
    <w:qFormat/>
    <w:rsid w:val="006A009C"/>
    <w:pPr>
      <w:pBdr>
        <w:bottom w:val="single" w:sz="8" w:space="4" w:color="4F81BD" w:themeColor="accent1"/>
      </w:pBdr>
      <w:spacing w:after="300"/>
      <w:ind w:left="4321"/>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TitleChar">
    <w:name w:val="Title Char"/>
    <w:basedOn w:val="DefaultParagraphFont"/>
    <w:link w:val="Title"/>
    <w:uiPriority w:val="10"/>
    <w:rsid w:val="006A009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A009C"/>
    <w:pPr>
      <w:numPr>
        <w:ilvl w:val="1"/>
      </w:numPr>
      <w:spacing w:after="200"/>
      <w:ind w:left="4321"/>
    </w:pPr>
    <w:rPr>
      <w:rFonts w:asciiTheme="majorHAnsi" w:eastAsiaTheme="majorEastAsia" w:hAnsiTheme="majorHAnsi" w:cstheme="majorBidi"/>
      <w:i/>
      <w:iCs/>
      <w:color w:val="4F81BD" w:themeColor="accent1"/>
      <w:spacing w:val="15"/>
      <w:lang w:val="en-US" w:bidi="en-US"/>
    </w:rPr>
  </w:style>
  <w:style w:type="character" w:customStyle="1" w:styleId="SubtitleChar">
    <w:name w:val="Subtitle Char"/>
    <w:basedOn w:val="DefaultParagraphFont"/>
    <w:link w:val="Subtitle"/>
    <w:uiPriority w:val="11"/>
    <w:rsid w:val="006A009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A009C"/>
    <w:rPr>
      <w:b/>
      <w:bCs/>
    </w:rPr>
  </w:style>
  <w:style w:type="character" w:styleId="Emphasis">
    <w:name w:val="Emphasis"/>
    <w:basedOn w:val="DefaultParagraphFont"/>
    <w:uiPriority w:val="20"/>
    <w:qFormat/>
    <w:rsid w:val="006A009C"/>
    <w:rPr>
      <w:i/>
      <w:iCs/>
    </w:rPr>
  </w:style>
  <w:style w:type="paragraph" w:styleId="NoSpacing">
    <w:name w:val="No Spacing"/>
    <w:uiPriority w:val="1"/>
    <w:qFormat/>
    <w:rsid w:val="006A009C"/>
    <w:pPr>
      <w:spacing w:after="0"/>
    </w:pPr>
  </w:style>
  <w:style w:type="paragraph" w:styleId="ListParagraph">
    <w:name w:val="List Paragraph"/>
    <w:basedOn w:val="Normal"/>
    <w:uiPriority w:val="34"/>
    <w:qFormat/>
    <w:rsid w:val="006A009C"/>
    <w:pPr>
      <w:spacing w:after="200"/>
      <w:ind w:left="720"/>
      <w:contextualSpacing/>
    </w:pPr>
    <w:rPr>
      <w:rFonts w:ascii="Comic Sans MS" w:eastAsiaTheme="minorHAnsi" w:hAnsi="Comic Sans MS" w:cstheme="minorBidi"/>
      <w:szCs w:val="28"/>
      <w:lang w:val="en-US" w:bidi="en-US"/>
    </w:rPr>
  </w:style>
  <w:style w:type="paragraph" w:styleId="Quote">
    <w:name w:val="Quote"/>
    <w:basedOn w:val="Normal"/>
    <w:next w:val="Normal"/>
    <w:link w:val="QuoteChar"/>
    <w:uiPriority w:val="29"/>
    <w:qFormat/>
    <w:rsid w:val="006A009C"/>
    <w:pPr>
      <w:spacing w:after="200"/>
      <w:ind w:left="4321"/>
    </w:pPr>
    <w:rPr>
      <w:rFonts w:ascii="Comic Sans MS" w:eastAsiaTheme="minorHAnsi" w:hAnsi="Comic Sans MS" w:cstheme="minorBidi"/>
      <w:i/>
      <w:iCs/>
      <w:color w:val="000000" w:themeColor="text1"/>
      <w:szCs w:val="28"/>
      <w:lang w:val="en-US" w:bidi="en-US"/>
    </w:rPr>
  </w:style>
  <w:style w:type="character" w:customStyle="1" w:styleId="QuoteChar">
    <w:name w:val="Quote Char"/>
    <w:basedOn w:val="DefaultParagraphFont"/>
    <w:link w:val="Quote"/>
    <w:uiPriority w:val="29"/>
    <w:rsid w:val="006A009C"/>
    <w:rPr>
      <w:i/>
      <w:iCs/>
      <w:color w:val="000000" w:themeColor="text1"/>
    </w:rPr>
  </w:style>
  <w:style w:type="paragraph" w:styleId="IntenseQuote">
    <w:name w:val="Intense Quote"/>
    <w:basedOn w:val="Normal"/>
    <w:next w:val="Normal"/>
    <w:link w:val="IntenseQuoteChar"/>
    <w:uiPriority w:val="30"/>
    <w:qFormat/>
    <w:rsid w:val="006A009C"/>
    <w:pPr>
      <w:pBdr>
        <w:bottom w:val="single" w:sz="4" w:space="4" w:color="4F81BD" w:themeColor="accent1"/>
      </w:pBdr>
      <w:spacing w:before="200" w:after="280"/>
      <w:ind w:left="936" w:right="936"/>
    </w:pPr>
    <w:rPr>
      <w:rFonts w:ascii="Comic Sans MS" w:eastAsiaTheme="minorHAnsi" w:hAnsi="Comic Sans MS" w:cstheme="minorBidi"/>
      <w:b/>
      <w:bCs/>
      <w:i/>
      <w:iCs/>
      <w:color w:val="4F81BD" w:themeColor="accent1"/>
      <w:szCs w:val="28"/>
      <w:lang w:val="en-US" w:bidi="en-US"/>
    </w:rPr>
  </w:style>
  <w:style w:type="character" w:customStyle="1" w:styleId="IntenseQuoteChar">
    <w:name w:val="Intense Quote Char"/>
    <w:basedOn w:val="DefaultParagraphFont"/>
    <w:link w:val="IntenseQuote"/>
    <w:uiPriority w:val="30"/>
    <w:rsid w:val="006A009C"/>
    <w:rPr>
      <w:b/>
      <w:bCs/>
      <w:i/>
      <w:iCs/>
      <w:color w:val="4F81BD" w:themeColor="accent1"/>
    </w:rPr>
  </w:style>
  <w:style w:type="character" w:styleId="SubtleEmphasis">
    <w:name w:val="Subtle Emphasis"/>
    <w:basedOn w:val="DefaultParagraphFont"/>
    <w:uiPriority w:val="19"/>
    <w:qFormat/>
    <w:rsid w:val="006A009C"/>
    <w:rPr>
      <w:i/>
      <w:iCs/>
      <w:color w:val="808080" w:themeColor="text1" w:themeTint="7F"/>
    </w:rPr>
  </w:style>
  <w:style w:type="character" w:styleId="IntenseEmphasis">
    <w:name w:val="Intense Emphasis"/>
    <w:basedOn w:val="DefaultParagraphFont"/>
    <w:uiPriority w:val="21"/>
    <w:qFormat/>
    <w:rsid w:val="006A009C"/>
    <w:rPr>
      <w:b/>
      <w:bCs/>
      <w:i/>
      <w:iCs/>
      <w:color w:val="4F81BD" w:themeColor="accent1"/>
    </w:rPr>
  </w:style>
  <w:style w:type="character" w:styleId="SubtleReference">
    <w:name w:val="Subtle Reference"/>
    <w:basedOn w:val="DefaultParagraphFont"/>
    <w:uiPriority w:val="31"/>
    <w:qFormat/>
    <w:rsid w:val="006A009C"/>
    <w:rPr>
      <w:smallCaps/>
      <w:color w:val="C0504D" w:themeColor="accent2"/>
      <w:u w:val="single"/>
    </w:rPr>
  </w:style>
  <w:style w:type="character" w:styleId="IntenseReference">
    <w:name w:val="Intense Reference"/>
    <w:basedOn w:val="DefaultParagraphFont"/>
    <w:uiPriority w:val="32"/>
    <w:qFormat/>
    <w:rsid w:val="006A009C"/>
    <w:rPr>
      <w:b/>
      <w:bCs/>
      <w:smallCaps/>
      <w:color w:val="C0504D" w:themeColor="accent2"/>
      <w:spacing w:val="5"/>
      <w:u w:val="single"/>
    </w:rPr>
  </w:style>
  <w:style w:type="character" w:styleId="BookTitle">
    <w:name w:val="Book Title"/>
    <w:basedOn w:val="DefaultParagraphFont"/>
    <w:uiPriority w:val="33"/>
    <w:qFormat/>
    <w:rsid w:val="006A009C"/>
    <w:rPr>
      <w:b/>
      <w:bCs/>
      <w:smallCaps/>
      <w:spacing w:val="5"/>
    </w:rPr>
  </w:style>
  <w:style w:type="paragraph" w:styleId="TOCHeading">
    <w:name w:val="TOC Heading"/>
    <w:basedOn w:val="Heading1"/>
    <w:next w:val="Normal"/>
    <w:uiPriority w:val="39"/>
    <w:semiHidden/>
    <w:unhideWhenUsed/>
    <w:qFormat/>
    <w:rsid w:val="006A009C"/>
    <w:pPr>
      <w:outlineLvl w:val="9"/>
    </w:pPr>
  </w:style>
  <w:style w:type="paragraph" w:styleId="BalloonText">
    <w:name w:val="Balloon Text"/>
    <w:basedOn w:val="Normal"/>
    <w:link w:val="BalloonTextChar"/>
    <w:uiPriority w:val="99"/>
    <w:semiHidden/>
    <w:unhideWhenUsed/>
    <w:rsid w:val="00DD69AB"/>
    <w:rPr>
      <w:rFonts w:ascii="Tahoma" w:hAnsi="Tahoma" w:cs="Tahoma"/>
      <w:sz w:val="16"/>
      <w:szCs w:val="16"/>
    </w:rPr>
  </w:style>
  <w:style w:type="character" w:customStyle="1" w:styleId="BalloonTextChar">
    <w:name w:val="Balloon Text Char"/>
    <w:basedOn w:val="DefaultParagraphFont"/>
    <w:link w:val="BalloonText"/>
    <w:uiPriority w:val="99"/>
    <w:semiHidden/>
    <w:rsid w:val="00DD69AB"/>
    <w:rPr>
      <w:rFonts w:ascii="Tahoma" w:eastAsia="Times New Roman" w:hAnsi="Tahoma" w:cs="Tahoma"/>
      <w:sz w:val="16"/>
      <w:szCs w:val="16"/>
      <w:lang w:val="en-GB" w:bidi="ar-SA"/>
    </w:rPr>
  </w:style>
  <w:style w:type="paragraph" w:styleId="FootnoteText">
    <w:name w:val="footnote text"/>
    <w:basedOn w:val="Normal"/>
    <w:link w:val="FootnoteTextChar"/>
    <w:semiHidden/>
    <w:unhideWhenUsed/>
    <w:rsid w:val="00944926"/>
    <w:rPr>
      <w:sz w:val="20"/>
      <w:szCs w:val="20"/>
    </w:rPr>
  </w:style>
  <w:style w:type="character" w:customStyle="1" w:styleId="FootnoteTextChar">
    <w:name w:val="Footnote Text Char"/>
    <w:basedOn w:val="DefaultParagraphFont"/>
    <w:link w:val="FootnoteText"/>
    <w:uiPriority w:val="99"/>
    <w:semiHidden/>
    <w:rsid w:val="00944926"/>
    <w:rPr>
      <w:rFonts w:ascii="Arial" w:eastAsia="Times New Roman" w:hAnsi="Arial" w:cs="Arial"/>
      <w:sz w:val="20"/>
      <w:szCs w:val="20"/>
      <w:lang w:val="en-GB" w:bidi="ar-SA"/>
    </w:rPr>
  </w:style>
  <w:style w:type="character" w:styleId="FootnoteReference">
    <w:name w:val="footnote reference"/>
    <w:basedOn w:val="DefaultParagraphFont"/>
    <w:semiHidden/>
    <w:unhideWhenUsed/>
    <w:rsid w:val="0094492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6CBE9-E27C-4BE5-B9D4-63784F699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Randles</dc:creator>
  <cp:lastModifiedBy>Carol Metcalfe</cp:lastModifiedBy>
  <cp:revision>3</cp:revision>
  <cp:lastPrinted>2009-04-03T10:32:00Z</cp:lastPrinted>
  <dcterms:created xsi:type="dcterms:W3CDTF">2019-03-14T22:55:00Z</dcterms:created>
  <dcterms:modified xsi:type="dcterms:W3CDTF">2019-03-14T22:57:00Z</dcterms:modified>
</cp:coreProperties>
</file>